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56" w:rsidRPr="007A5FDF" w:rsidRDefault="005813BD" w:rsidP="007A5FDF">
      <w:pPr>
        <w:spacing w:line="240" w:lineRule="auto"/>
        <w:jc w:val="center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Инклюзивна</w:t>
      </w:r>
      <w:r w:rsidR="00065157" w:rsidRPr="007A5FDF">
        <w:rPr>
          <w:rFonts w:ascii="Times New Roman" w:hAnsi="Times New Roman" w:cs="Times New Roman"/>
        </w:rPr>
        <w:t>я</w:t>
      </w:r>
      <w:r w:rsidRPr="007A5FDF">
        <w:rPr>
          <w:rFonts w:ascii="Times New Roman" w:hAnsi="Times New Roman" w:cs="Times New Roman"/>
        </w:rPr>
        <w:t xml:space="preserve"> образовательная практика «</w:t>
      </w:r>
      <w:proofErr w:type="spellStart"/>
      <w:r w:rsidRPr="007A5FDF">
        <w:rPr>
          <w:rFonts w:ascii="Times New Roman" w:hAnsi="Times New Roman" w:cs="Times New Roman"/>
        </w:rPr>
        <w:t>КОМ</w:t>
      </w:r>
      <w:r w:rsidR="00065157" w:rsidRPr="007A5FDF">
        <w:rPr>
          <w:rFonts w:ascii="Times New Roman" w:hAnsi="Times New Roman" w:cs="Times New Roman"/>
        </w:rPr>
        <w:t>П</w:t>
      </w:r>
      <w:r w:rsidRPr="007A5FDF">
        <w:rPr>
          <w:rFonts w:ascii="Times New Roman" w:hAnsi="Times New Roman" w:cs="Times New Roman"/>
        </w:rPr>
        <w:t>роМИСС</w:t>
      </w:r>
      <w:proofErr w:type="spellEnd"/>
      <w:r w:rsidRPr="007A5FDF">
        <w:rPr>
          <w:rFonts w:ascii="Times New Roman" w:hAnsi="Times New Roman" w:cs="Times New Roman"/>
        </w:rPr>
        <w:t>»</w:t>
      </w:r>
    </w:p>
    <w:p w:rsidR="005813BD" w:rsidRPr="007A5FDF" w:rsidRDefault="005813BD" w:rsidP="007A5FDF">
      <w:pPr>
        <w:spacing w:line="240" w:lineRule="auto"/>
        <w:jc w:val="center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(</w:t>
      </w:r>
      <w:r w:rsidRPr="007A5FDF">
        <w:rPr>
          <w:rFonts w:ascii="Times New Roman" w:hAnsi="Times New Roman" w:cs="Times New Roman"/>
          <w:b/>
        </w:rPr>
        <w:t>Ком</w:t>
      </w:r>
      <w:r w:rsidR="00065157" w:rsidRPr="007A5FDF">
        <w:rPr>
          <w:rFonts w:ascii="Times New Roman" w:hAnsi="Times New Roman" w:cs="Times New Roman"/>
          <w:b/>
        </w:rPr>
        <w:t>п</w:t>
      </w:r>
      <w:r w:rsidR="00065157" w:rsidRPr="007A5FDF">
        <w:rPr>
          <w:rFonts w:ascii="Times New Roman" w:hAnsi="Times New Roman" w:cs="Times New Roman"/>
        </w:rPr>
        <w:t>лексная</w:t>
      </w:r>
      <w:r w:rsidRPr="007A5FDF">
        <w:rPr>
          <w:rFonts w:ascii="Times New Roman" w:hAnsi="Times New Roman" w:cs="Times New Roman"/>
        </w:rPr>
        <w:t xml:space="preserve"> </w:t>
      </w:r>
      <w:r w:rsidRPr="007A5FDF">
        <w:rPr>
          <w:rFonts w:ascii="Times New Roman" w:hAnsi="Times New Roman" w:cs="Times New Roman"/>
          <w:b/>
        </w:rPr>
        <w:t>М</w:t>
      </w:r>
      <w:r w:rsidRPr="007A5FDF">
        <w:rPr>
          <w:rFonts w:ascii="Times New Roman" w:hAnsi="Times New Roman" w:cs="Times New Roman"/>
        </w:rPr>
        <w:t>одульн</w:t>
      </w:r>
      <w:r w:rsidR="00065157" w:rsidRPr="007A5FDF">
        <w:rPr>
          <w:rFonts w:ascii="Times New Roman" w:hAnsi="Times New Roman" w:cs="Times New Roman"/>
        </w:rPr>
        <w:t>ая</w:t>
      </w:r>
      <w:r w:rsidRPr="007A5FDF">
        <w:rPr>
          <w:rFonts w:ascii="Times New Roman" w:hAnsi="Times New Roman" w:cs="Times New Roman"/>
        </w:rPr>
        <w:t xml:space="preserve"> </w:t>
      </w:r>
      <w:r w:rsidRPr="007A5FDF">
        <w:rPr>
          <w:rFonts w:ascii="Times New Roman" w:hAnsi="Times New Roman" w:cs="Times New Roman"/>
          <w:b/>
        </w:rPr>
        <w:t>И</w:t>
      </w:r>
      <w:r w:rsidRPr="007A5FDF">
        <w:rPr>
          <w:rFonts w:ascii="Times New Roman" w:hAnsi="Times New Roman" w:cs="Times New Roman"/>
        </w:rPr>
        <w:t>гров</w:t>
      </w:r>
      <w:r w:rsidR="00065157" w:rsidRPr="007A5FDF">
        <w:rPr>
          <w:rFonts w:ascii="Times New Roman" w:hAnsi="Times New Roman" w:cs="Times New Roman"/>
        </w:rPr>
        <w:t>ая</w:t>
      </w:r>
      <w:r w:rsidRPr="007A5FDF">
        <w:rPr>
          <w:rFonts w:ascii="Times New Roman" w:hAnsi="Times New Roman" w:cs="Times New Roman"/>
        </w:rPr>
        <w:t xml:space="preserve"> </w:t>
      </w:r>
      <w:r w:rsidRPr="007A5FDF">
        <w:rPr>
          <w:rFonts w:ascii="Times New Roman" w:hAnsi="Times New Roman" w:cs="Times New Roman"/>
          <w:b/>
        </w:rPr>
        <w:t>С</w:t>
      </w:r>
      <w:r w:rsidRPr="007A5FDF">
        <w:rPr>
          <w:rFonts w:ascii="Times New Roman" w:hAnsi="Times New Roman" w:cs="Times New Roman"/>
        </w:rPr>
        <w:t>истем</w:t>
      </w:r>
      <w:r w:rsidR="00065157" w:rsidRPr="007A5FDF">
        <w:rPr>
          <w:rFonts w:ascii="Times New Roman" w:hAnsi="Times New Roman" w:cs="Times New Roman"/>
        </w:rPr>
        <w:t>а</w:t>
      </w:r>
      <w:r w:rsidRPr="007A5FDF">
        <w:rPr>
          <w:rFonts w:ascii="Times New Roman" w:hAnsi="Times New Roman" w:cs="Times New Roman"/>
        </w:rPr>
        <w:t xml:space="preserve"> </w:t>
      </w:r>
      <w:r w:rsidRPr="007A5FDF">
        <w:rPr>
          <w:rFonts w:ascii="Times New Roman" w:hAnsi="Times New Roman" w:cs="Times New Roman"/>
          <w:b/>
        </w:rPr>
        <w:t>С</w:t>
      </w:r>
      <w:r w:rsidRPr="007A5FDF">
        <w:rPr>
          <w:rFonts w:ascii="Times New Roman" w:hAnsi="Times New Roman" w:cs="Times New Roman"/>
        </w:rPr>
        <w:t>опровождения)</w:t>
      </w:r>
    </w:p>
    <w:p w:rsidR="005813BD" w:rsidRPr="007A5FDF" w:rsidRDefault="0009745D" w:rsidP="007A5FD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</w:t>
      </w:r>
      <w:r w:rsidR="005813BD" w:rsidRPr="007A5FDF">
        <w:rPr>
          <w:rFonts w:ascii="Times New Roman" w:hAnsi="Times New Roman" w:cs="Times New Roman"/>
        </w:rPr>
        <w:t xml:space="preserve"> детей с РАС неуклонно растет. Для таких детей свойственно нарушение эмоционально-волевой сферы, поэтому и стоит острый вопрос об их социализации. В нашем детском саду дети с РАС посещают группы как общеразвивающей, так и компенсирующей направленности. </w:t>
      </w:r>
    </w:p>
    <w:p w:rsidR="00F152F6" w:rsidRPr="007A5FDF" w:rsidRDefault="000A440F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Практика «</w:t>
      </w:r>
      <w:proofErr w:type="spellStart"/>
      <w:r w:rsidRPr="007A5FDF">
        <w:rPr>
          <w:rFonts w:ascii="Times New Roman" w:hAnsi="Times New Roman" w:cs="Times New Roman"/>
        </w:rPr>
        <w:t>КОМПроМИСС</w:t>
      </w:r>
      <w:proofErr w:type="spellEnd"/>
      <w:r w:rsidRPr="007A5FDF">
        <w:rPr>
          <w:rFonts w:ascii="Times New Roman" w:hAnsi="Times New Roman" w:cs="Times New Roman"/>
        </w:rPr>
        <w:t xml:space="preserve">» направленна на </w:t>
      </w:r>
      <w:r w:rsidR="0009745D">
        <w:rPr>
          <w:rFonts w:ascii="Times New Roman" w:hAnsi="Times New Roman" w:cs="Times New Roman"/>
        </w:rPr>
        <w:t>единение</w:t>
      </w:r>
      <w:r w:rsidRPr="007A5FDF">
        <w:rPr>
          <w:rFonts w:ascii="Times New Roman" w:hAnsi="Times New Roman" w:cs="Times New Roman"/>
        </w:rPr>
        <w:t xml:space="preserve"> вокруг ребенка команды специалистов, работающих в одном ключе и ставящих своей целью социализировать ребенка. «</w:t>
      </w:r>
      <w:proofErr w:type="spellStart"/>
      <w:r w:rsidRPr="007A5FDF">
        <w:rPr>
          <w:rFonts w:ascii="Times New Roman" w:hAnsi="Times New Roman" w:cs="Times New Roman"/>
        </w:rPr>
        <w:t>КОМПроМИСС</w:t>
      </w:r>
      <w:proofErr w:type="spellEnd"/>
      <w:r w:rsidRPr="007A5FDF">
        <w:rPr>
          <w:rFonts w:ascii="Times New Roman" w:hAnsi="Times New Roman" w:cs="Times New Roman"/>
        </w:rPr>
        <w:t xml:space="preserve">» учит не только детей </w:t>
      </w:r>
      <w:r w:rsidR="00F152F6" w:rsidRPr="007A5FDF">
        <w:rPr>
          <w:rFonts w:ascii="Times New Roman" w:hAnsi="Times New Roman" w:cs="Times New Roman"/>
        </w:rPr>
        <w:t>с РАС</w:t>
      </w:r>
      <w:r w:rsidRPr="007A5FDF">
        <w:rPr>
          <w:rFonts w:ascii="Times New Roman" w:hAnsi="Times New Roman" w:cs="Times New Roman"/>
        </w:rPr>
        <w:t xml:space="preserve"> вливаться в социум сверстников, но и сверстников учит взаимодействовать с </w:t>
      </w:r>
      <w:r w:rsidR="00F152F6" w:rsidRPr="007A5FDF">
        <w:rPr>
          <w:rFonts w:ascii="Times New Roman" w:hAnsi="Times New Roman" w:cs="Times New Roman"/>
        </w:rPr>
        <w:t>такими детьми. Непрерывность, разносторонность, включенность, преемственность – неоспоримые постулаты практики «</w:t>
      </w:r>
      <w:proofErr w:type="spellStart"/>
      <w:r w:rsidR="00F152F6" w:rsidRPr="007A5FDF">
        <w:rPr>
          <w:rFonts w:ascii="Times New Roman" w:hAnsi="Times New Roman" w:cs="Times New Roman"/>
        </w:rPr>
        <w:t>КОМПроМИСС</w:t>
      </w:r>
      <w:proofErr w:type="spellEnd"/>
      <w:r w:rsidR="00F152F6" w:rsidRPr="007A5FDF">
        <w:rPr>
          <w:rFonts w:ascii="Times New Roman" w:hAnsi="Times New Roman" w:cs="Times New Roman"/>
        </w:rPr>
        <w:t>».</w:t>
      </w:r>
    </w:p>
    <w:p w:rsidR="00F152F6" w:rsidRPr="007A5FDF" w:rsidRDefault="005813BD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В основу нашей практики «</w:t>
      </w:r>
      <w:proofErr w:type="spellStart"/>
      <w:r w:rsidRPr="007A5FDF">
        <w:rPr>
          <w:rFonts w:ascii="Times New Roman" w:hAnsi="Times New Roman" w:cs="Times New Roman"/>
        </w:rPr>
        <w:t>КОМ</w:t>
      </w:r>
      <w:r w:rsidR="00065157" w:rsidRPr="007A5FDF">
        <w:rPr>
          <w:rFonts w:ascii="Times New Roman" w:hAnsi="Times New Roman" w:cs="Times New Roman"/>
        </w:rPr>
        <w:t>П</w:t>
      </w:r>
      <w:r w:rsidRPr="007A5FDF">
        <w:rPr>
          <w:rFonts w:ascii="Times New Roman" w:hAnsi="Times New Roman" w:cs="Times New Roman"/>
        </w:rPr>
        <w:t>роМИСС</w:t>
      </w:r>
      <w:proofErr w:type="spellEnd"/>
      <w:r w:rsidRPr="007A5FDF">
        <w:rPr>
          <w:rFonts w:ascii="Times New Roman" w:hAnsi="Times New Roman" w:cs="Times New Roman"/>
        </w:rPr>
        <w:t xml:space="preserve">» легла </w:t>
      </w:r>
      <w:r w:rsidR="001F6448" w:rsidRPr="007A5FDF">
        <w:rPr>
          <w:rFonts w:ascii="Times New Roman" w:hAnsi="Times New Roman" w:cs="Times New Roman"/>
        </w:rPr>
        <w:t>концепция игровой педагогики</w:t>
      </w:r>
      <w:r w:rsidR="00DD3D8A" w:rsidRPr="007A5FDF">
        <w:rPr>
          <w:rFonts w:ascii="Times New Roman" w:hAnsi="Times New Roman" w:cs="Times New Roman"/>
        </w:rPr>
        <w:t xml:space="preserve"> и эмоционально-смысловой подход О.С. Никольской</w:t>
      </w:r>
      <w:r w:rsidR="001F70A3" w:rsidRPr="007A5FDF">
        <w:rPr>
          <w:rFonts w:ascii="Times New Roman" w:hAnsi="Times New Roman" w:cs="Times New Roman"/>
        </w:rPr>
        <w:t xml:space="preserve"> (ИКП РАО г. Москва)</w:t>
      </w:r>
      <w:r w:rsidR="001F6448" w:rsidRPr="007A5FDF">
        <w:rPr>
          <w:rFonts w:ascii="Times New Roman" w:hAnsi="Times New Roman" w:cs="Times New Roman"/>
        </w:rPr>
        <w:t>. Наш выбор обусловлен тем, что игровая деятельность является ведущей в дошкольном возрасте.</w:t>
      </w:r>
      <w:r w:rsidR="00F152F6" w:rsidRPr="007A5FDF">
        <w:rPr>
          <w:rFonts w:ascii="Times New Roman" w:hAnsi="Times New Roman" w:cs="Times New Roman"/>
        </w:rPr>
        <w:t xml:space="preserve"> Дети, не зависимо от особенностей развития, разговаривают на языке игры.</w:t>
      </w:r>
      <w:r w:rsidR="00330560" w:rsidRPr="007A5FDF">
        <w:rPr>
          <w:rFonts w:ascii="Times New Roman" w:hAnsi="Times New Roman" w:cs="Times New Roman"/>
        </w:rPr>
        <w:t xml:space="preserve"> </w:t>
      </w:r>
      <w:r w:rsidR="00F152F6" w:rsidRPr="007A5FDF">
        <w:rPr>
          <w:rFonts w:ascii="Times New Roman" w:hAnsi="Times New Roman" w:cs="Times New Roman"/>
        </w:rPr>
        <w:t>Реализуемая практика</w:t>
      </w:r>
      <w:r w:rsidR="00330560" w:rsidRPr="007A5FDF">
        <w:rPr>
          <w:rFonts w:ascii="Times New Roman" w:hAnsi="Times New Roman" w:cs="Times New Roman"/>
        </w:rPr>
        <w:t xml:space="preserve"> созда</w:t>
      </w:r>
      <w:r w:rsidR="00F152F6" w:rsidRPr="007A5FDF">
        <w:rPr>
          <w:rFonts w:ascii="Times New Roman" w:hAnsi="Times New Roman" w:cs="Times New Roman"/>
        </w:rPr>
        <w:t>ёт</w:t>
      </w:r>
      <w:r w:rsidR="00330560" w:rsidRPr="007A5FDF">
        <w:rPr>
          <w:rFonts w:ascii="Times New Roman" w:hAnsi="Times New Roman" w:cs="Times New Roman"/>
        </w:rPr>
        <w:t xml:space="preserve"> предпосылки для формирования у детей с РАС коммуникативных навыков.</w:t>
      </w:r>
    </w:p>
    <w:p w:rsidR="00065157" w:rsidRPr="007A5FDF" w:rsidRDefault="00065157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 xml:space="preserve"> </w:t>
      </w:r>
      <w:r w:rsidR="00DD50B8" w:rsidRPr="007A5FDF">
        <w:rPr>
          <w:rFonts w:ascii="Times New Roman" w:hAnsi="Times New Roman" w:cs="Times New Roman"/>
        </w:rPr>
        <w:t>Данная практика реализуется с 2019 года.</w:t>
      </w:r>
    </w:p>
    <w:p w:rsidR="001F6448" w:rsidRPr="007A5FDF" w:rsidRDefault="001F6448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 xml:space="preserve">Основу практики составляют </w:t>
      </w:r>
      <w:r w:rsidR="00330560" w:rsidRPr="007A5FDF">
        <w:rPr>
          <w:rFonts w:ascii="Times New Roman" w:hAnsi="Times New Roman" w:cs="Times New Roman"/>
        </w:rPr>
        <w:t>5</w:t>
      </w:r>
      <w:r w:rsidRPr="007A5FDF">
        <w:rPr>
          <w:rFonts w:ascii="Times New Roman" w:hAnsi="Times New Roman" w:cs="Times New Roman"/>
        </w:rPr>
        <w:t xml:space="preserve"> мод</w:t>
      </w:r>
      <w:r w:rsidR="00DD3D8A" w:rsidRPr="007A5FDF">
        <w:rPr>
          <w:rFonts w:ascii="Times New Roman" w:hAnsi="Times New Roman" w:cs="Times New Roman"/>
        </w:rPr>
        <w:t>улей</w:t>
      </w:r>
      <w:r w:rsidRPr="007A5FDF">
        <w:rPr>
          <w:rFonts w:ascii="Times New Roman" w:hAnsi="Times New Roman" w:cs="Times New Roman"/>
        </w:rPr>
        <w:t>. Каждый из которых реализуется посредством тесного взаимодействия нескольких специалистов.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2245"/>
        <w:gridCol w:w="3003"/>
        <w:gridCol w:w="2227"/>
      </w:tblGrid>
      <w:tr w:rsidR="003B3E94" w:rsidRPr="007A5FDF" w:rsidTr="00B829B7"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2245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Форма организации образовательного процесса</w:t>
            </w:r>
          </w:p>
        </w:tc>
        <w:tc>
          <w:tcPr>
            <w:tcW w:w="3003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2227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Условия реализации</w:t>
            </w:r>
          </w:p>
        </w:tc>
      </w:tr>
      <w:tr w:rsidR="00522759" w:rsidRPr="007A5FDF" w:rsidTr="00C343CD">
        <w:tc>
          <w:tcPr>
            <w:tcW w:w="9571" w:type="dxa"/>
            <w:gridSpan w:val="4"/>
          </w:tcPr>
          <w:p w:rsidR="00522759" w:rsidRPr="007A5FDF" w:rsidRDefault="00522759" w:rsidP="007A5FDF">
            <w:pPr>
              <w:tabs>
                <w:tab w:val="left" w:pos="3106"/>
              </w:tabs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Первый модуль</w:t>
            </w:r>
            <w:r w:rsidR="00484177" w:rsidRPr="007A5F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3E94" w:rsidRPr="007A5FDF" w:rsidTr="00B829B7"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Учитель-дефектолог,</w:t>
            </w:r>
          </w:p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2245" w:type="dxa"/>
          </w:tcPr>
          <w:p w:rsidR="00522759" w:rsidRPr="007A5FDF" w:rsidRDefault="00A22AD7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И</w:t>
            </w:r>
            <w:r w:rsidR="00522759" w:rsidRPr="007A5F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3003" w:type="dxa"/>
          </w:tcPr>
          <w:p w:rsidR="00A22AD7" w:rsidRPr="007A5FDF" w:rsidRDefault="00A22AD7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Задачи:</w:t>
            </w:r>
          </w:p>
          <w:p w:rsidR="00A22AD7" w:rsidRPr="007A5FDF" w:rsidRDefault="00A22AD7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-С</w:t>
            </w:r>
            <w:r w:rsidR="00522759" w:rsidRPr="007A5FDF">
              <w:rPr>
                <w:rFonts w:ascii="Times New Roman" w:hAnsi="Times New Roman" w:cs="Times New Roman"/>
              </w:rPr>
              <w:t xml:space="preserve">оздание эмоционально-положительного настроя и коммуникативного взаимодействия. </w:t>
            </w:r>
          </w:p>
          <w:p w:rsidR="00522759" w:rsidRPr="007A5FDF" w:rsidRDefault="00F72E32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</w:t>
            </w:r>
            <w:r w:rsidR="00A22AD7" w:rsidRPr="007A5FDF">
              <w:rPr>
                <w:rFonts w:ascii="Times New Roman" w:hAnsi="Times New Roman" w:cs="Times New Roman"/>
              </w:rPr>
              <w:t>В</w:t>
            </w:r>
            <w:r w:rsidR="00522759" w:rsidRPr="007A5FDF">
              <w:rPr>
                <w:rFonts w:ascii="Times New Roman" w:hAnsi="Times New Roman" w:cs="Times New Roman"/>
              </w:rPr>
              <w:t>овлечение ребенка в совместно разделенное переживание игрового события со взрослым.</w:t>
            </w:r>
          </w:p>
          <w:p w:rsidR="00522759" w:rsidRPr="007A5FDF" w:rsidRDefault="0052275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Модуль считается освоенным, когда ребенок может удерживать кратковременный тактильный и зрительный контакт. Повышается выносливость социального взаимодействия. Ребенок выбирает игру со взрослым. Снижаются </w:t>
            </w:r>
            <w:proofErr w:type="spellStart"/>
            <w:r w:rsidRPr="007A5FDF">
              <w:rPr>
                <w:rFonts w:ascii="Times New Roman" w:hAnsi="Times New Roman" w:cs="Times New Roman"/>
              </w:rPr>
              <w:t>аутостимуляции</w:t>
            </w:r>
            <w:proofErr w:type="spellEnd"/>
            <w:r w:rsidRPr="007A5FDF">
              <w:rPr>
                <w:rFonts w:ascii="Times New Roman" w:hAnsi="Times New Roman" w:cs="Times New Roman"/>
              </w:rPr>
              <w:t>.</w:t>
            </w:r>
          </w:p>
          <w:p w:rsidR="00522759" w:rsidRPr="007A5FDF" w:rsidRDefault="0052275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Для достижения поставленных задач используются игры рядом с ребенком, подключение </w:t>
            </w:r>
            <w:r w:rsidR="00A22AD7" w:rsidRPr="007A5FDF">
              <w:rPr>
                <w:rFonts w:ascii="Times New Roman" w:hAnsi="Times New Roman" w:cs="Times New Roman"/>
              </w:rPr>
              <w:t xml:space="preserve">к его </w:t>
            </w:r>
            <w:proofErr w:type="spellStart"/>
            <w:r w:rsidR="00A22AD7" w:rsidRPr="007A5FDF">
              <w:rPr>
                <w:rFonts w:ascii="Times New Roman" w:hAnsi="Times New Roman" w:cs="Times New Roman"/>
              </w:rPr>
              <w:t>аутостимуляциям</w:t>
            </w:r>
            <w:proofErr w:type="spellEnd"/>
            <w:r w:rsidR="00A22AD7" w:rsidRPr="007A5FDF">
              <w:rPr>
                <w:rFonts w:ascii="Times New Roman" w:hAnsi="Times New Roman" w:cs="Times New Roman"/>
              </w:rPr>
              <w:t>, сенсомоторные игры, игры лицом к лицу (</w:t>
            </w:r>
            <w:proofErr w:type="spellStart"/>
            <w:r w:rsidR="00A22AD7" w:rsidRPr="007A5FDF">
              <w:rPr>
                <w:rFonts w:ascii="Times New Roman" w:hAnsi="Times New Roman" w:cs="Times New Roman"/>
              </w:rPr>
              <w:t>потеш</w:t>
            </w:r>
            <w:r w:rsidR="00EC68B8" w:rsidRPr="007A5FDF">
              <w:rPr>
                <w:rFonts w:ascii="Times New Roman" w:hAnsi="Times New Roman" w:cs="Times New Roman"/>
              </w:rPr>
              <w:t>ки</w:t>
            </w:r>
            <w:proofErr w:type="spellEnd"/>
            <w:r w:rsidR="00EC68B8" w:rsidRPr="007A5FDF">
              <w:rPr>
                <w:rFonts w:ascii="Times New Roman" w:hAnsi="Times New Roman" w:cs="Times New Roman"/>
              </w:rPr>
              <w:t>, прибаутки, игры с телом и др</w:t>
            </w:r>
            <w:r w:rsidR="00A22AD7" w:rsidRPr="007A5FDF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27" w:type="dxa"/>
          </w:tcPr>
          <w:p w:rsidR="00522759" w:rsidRPr="007A5FDF" w:rsidRDefault="00F72E32" w:rsidP="007A5FDF">
            <w:pPr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Ц</w:t>
            </w:r>
            <w:r w:rsidR="00A22AD7" w:rsidRPr="007A5FDF">
              <w:rPr>
                <w:rFonts w:ascii="Times New Roman" w:hAnsi="Times New Roman" w:cs="Times New Roman"/>
              </w:rPr>
              <w:t xml:space="preserve">ветные платки, песочница, </w:t>
            </w:r>
            <w:proofErr w:type="spellStart"/>
            <w:r w:rsidR="00A22AD7" w:rsidRPr="007A5FDF">
              <w:rPr>
                <w:rFonts w:ascii="Times New Roman" w:hAnsi="Times New Roman" w:cs="Times New Roman"/>
              </w:rPr>
              <w:t>фитбол</w:t>
            </w:r>
            <w:proofErr w:type="spellEnd"/>
            <w:r w:rsidR="00A22AD7" w:rsidRPr="007A5FDF">
              <w:rPr>
                <w:rFonts w:ascii="Times New Roman" w:hAnsi="Times New Roman" w:cs="Times New Roman"/>
              </w:rPr>
              <w:t>, гимнастические коврики, перышки, массажные мячики, ленты, сенсорные мешочки, кресло-мешо</w:t>
            </w:r>
            <w:r w:rsidR="00143B3C" w:rsidRPr="007A5FDF">
              <w:rPr>
                <w:rFonts w:ascii="Times New Roman" w:hAnsi="Times New Roman" w:cs="Times New Roman"/>
              </w:rPr>
              <w:t xml:space="preserve">к, </w:t>
            </w:r>
            <w:proofErr w:type="gramStart"/>
            <w:r w:rsidR="00143B3C" w:rsidRPr="007A5FDF">
              <w:rPr>
                <w:rFonts w:ascii="Times New Roman" w:hAnsi="Times New Roman" w:cs="Times New Roman"/>
              </w:rPr>
              <w:t>свето-звуковые</w:t>
            </w:r>
            <w:proofErr w:type="gramEnd"/>
            <w:r w:rsidR="00143B3C" w:rsidRPr="007A5FDF">
              <w:rPr>
                <w:rFonts w:ascii="Times New Roman" w:hAnsi="Times New Roman" w:cs="Times New Roman"/>
              </w:rPr>
              <w:t xml:space="preserve"> игрушки, мяч, мыльные пузыри, </w:t>
            </w:r>
            <w:r w:rsidR="004C02A8" w:rsidRPr="007A5FDF">
              <w:rPr>
                <w:rFonts w:ascii="Times New Roman" w:hAnsi="Times New Roman" w:cs="Times New Roman"/>
              </w:rPr>
              <w:t>игрушки-вкладыши</w:t>
            </w:r>
          </w:p>
        </w:tc>
      </w:tr>
      <w:tr w:rsidR="00522759" w:rsidRPr="007A5FDF" w:rsidTr="00C343CD">
        <w:tc>
          <w:tcPr>
            <w:tcW w:w="9571" w:type="dxa"/>
            <w:gridSpan w:val="4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lastRenderedPageBreak/>
              <w:t>Второй модуль</w:t>
            </w:r>
          </w:p>
        </w:tc>
      </w:tr>
      <w:tr w:rsidR="003B3E94" w:rsidRPr="007A5FDF" w:rsidTr="00B829B7"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Учитель-дефектолог,</w:t>
            </w:r>
          </w:p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тьютор</w:t>
            </w:r>
          </w:p>
        </w:tc>
        <w:tc>
          <w:tcPr>
            <w:tcW w:w="2245" w:type="dxa"/>
          </w:tcPr>
          <w:p w:rsidR="00522759" w:rsidRPr="007A5FDF" w:rsidRDefault="00F72E32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И</w:t>
            </w:r>
            <w:r w:rsidR="00522759" w:rsidRPr="007A5F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3003" w:type="dxa"/>
          </w:tcPr>
          <w:p w:rsidR="00F72E32" w:rsidRPr="007A5FDF" w:rsidRDefault="00F72E32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Задачи:</w:t>
            </w:r>
          </w:p>
          <w:p w:rsidR="00F72E32" w:rsidRPr="007A5FDF" w:rsidRDefault="00F72E32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-О</w:t>
            </w:r>
            <w:r w:rsidR="00522759" w:rsidRPr="007A5FDF">
              <w:rPr>
                <w:rFonts w:ascii="Times New Roman" w:hAnsi="Times New Roman" w:cs="Times New Roman"/>
              </w:rPr>
              <w:t xml:space="preserve">бучение манипулированию игрушками по их назначению; </w:t>
            </w:r>
          </w:p>
          <w:p w:rsidR="00522759" w:rsidRPr="007A5FDF" w:rsidRDefault="008308E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-Обучение </w:t>
            </w:r>
            <w:r w:rsidR="00483858" w:rsidRPr="007A5FDF">
              <w:rPr>
                <w:rFonts w:ascii="Times New Roman" w:hAnsi="Times New Roman" w:cs="Times New Roman"/>
              </w:rPr>
              <w:t xml:space="preserve">ребенка </w:t>
            </w:r>
            <w:r w:rsidRPr="007A5FDF">
              <w:rPr>
                <w:rFonts w:ascii="Times New Roman" w:hAnsi="Times New Roman" w:cs="Times New Roman"/>
              </w:rPr>
              <w:t xml:space="preserve">правилам  </w:t>
            </w:r>
            <w:r w:rsidR="00A22429" w:rsidRPr="007A5FDF">
              <w:rPr>
                <w:rFonts w:ascii="Times New Roman" w:hAnsi="Times New Roman" w:cs="Times New Roman"/>
              </w:rPr>
              <w:t>игр</w:t>
            </w:r>
            <w:r w:rsidR="00483858" w:rsidRPr="007A5FDF">
              <w:rPr>
                <w:rFonts w:ascii="Times New Roman" w:hAnsi="Times New Roman" w:cs="Times New Roman"/>
              </w:rPr>
              <w:t>ы</w:t>
            </w:r>
            <w:r w:rsidR="00A22429" w:rsidRPr="007A5FDF">
              <w:rPr>
                <w:rFonts w:ascii="Times New Roman" w:hAnsi="Times New Roman" w:cs="Times New Roman"/>
              </w:rPr>
              <w:t xml:space="preserve"> и их следованию;</w:t>
            </w:r>
          </w:p>
          <w:p w:rsidR="00F72E32" w:rsidRPr="007A5FDF" w:rsidRDefault="00F72E32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</w:t>
            </w:r>
            <w:r w:rsidR="008308E9" w:rsidRPr="007A5FDF">
              <w:rPr>
                <w:rFonts w:ascii="Times New Roman" w:hAnsi="Times New Roman" w:cs="Times New Roman"/>
              </w:rPr>
              <w:t>Формирование и расширение представлений ребенка о себе, других и окружающем мире.</w:t>
            </w:r>
          </w:p>
          <w:p w:rsidR="00A22429" w:rsidRPr="007A5FDF" w:rsidRDefault="00A2242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Модуль считается освоенным, когда ребенок на протяжении игры удерживает в руках игрушку, не бросает ее. Следует правилам игры, может меняться со взрослым ролями и брать на себя роль ведущего.</w:t>
            </w:r>
          </w:p>
          <w:p w:rsidR="00522759" w:rsidRPr="007A5FDF" w:rsidRDefault="00F72E32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Подключаются игры с предметами (догонялки, прятки</w:t>
            </w:r>
            <w:r w:rsidR="008308E9" w:rsidRPr="007A5FDF">
              <w:rPr>
                <w:rFonts w:ascii="Times New Roman" w:hAnsi="Times New Roman" w:cs="Times New Roman"/>
              </w:rPr>
              <w:t>, в какой руке</w:t>
            </w:r>
            <w:r w:rsidR="00A22429" w:rsidRPr="007A5FDF">
              <w:rPr>
                <w:rFonts w:ascii="Times New Roman" w:hAnsi="Times New Roman" w:cs="Times New Roman"/>
              </w:rPr>
              <w:t>). Ребенка учат опираться на визуальное расписание занятий, которое совместно с педагогом выстраивается в начале занятия. После игры ребенок убирает за собой все игрушки на место.</w:t>
            </w:r>
          </w:p>
          <w:p w:rsidR="007C2361" w:rsidRPr="007A5FDF" w:rsidRDefault="007C2361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Работа тьютора подразумевает наблюдение за ребенком в ситуации взаимодействия с учителем-дефектологом и ситуативная помощь ребенку.</w:t>
            </w:r>
          </w:p>
        </w:tc>
        <w:tc>
          <w:tcPr>
            <w:tcW w:w="2227" w:type="dxa"/>
          </w:tcPr>
          <w:p w:rsidR="008308E9" w:rsidRPr="007A5FDF" w:rsidRDefault="008308E9" w:rsidP="007A5FDF">
            <w:pPr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Шнуровки, мозаики, пирамидки, </w:t>
            </w:r>
            <w:proofErr w:type="spellStart"/>
            <w:r w:rsidRPr="007A5FDF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7A5FDF">
              <w:rPr>
                <w:rFonts w:ascii="Times New Roman" w:hAnsi="Times New Roman" w:cs="Times New Roman"/>
              </w:rPr>
              <w:t>, мячи, конструкторы,</w:t>
            </w:r>
            <w:r w:rsidR="00A22429" w:rsidRPr="007A5FDF">
              <w:rPr>
                <w:rFonts w:ascii="Times New Roman" w:hAnsi="Times New Roman" w:cs="Times New Roman"/>
              </w:rPr>
              <w:t xml:space="preserve"> настольно-печат</w:t>
            </w:r>
            <w:r w:rsidR="00143B3C" w:rsidRPr="007A5FDF">
              <w:rPr>
                <w:rFonts w:ascii="Times New Roman" w:hAnsi="Times New Roman" w:cs="Times New Roman"/>
              </w:rPr>
              <w:t xml:space="preserve">ные игры, балансировочная доска, игровая посуда, игрушки: животные, продукты питания, </w:t>
            </w:r>
            <w:r w:rsidR="004C02A8" w:rsidRPr="007A5FDF">
              <w:rPr>
                <w:rFonts w:ascii="Times New Roman" w:hAnsi="Times New Roman" w:cs="Times New Roman"/>
              </w:rPr>
              <w:t>домик</w:t>
            </w:r>
          </w:p>
        </w:tc>
      </w:tr>
      <w:tr w:rsidR="00522759" w:rsidRPr="007A5FDF" w:rsidTr="00C343CD">
        <w:tc>
          <w:tcPr>
            <w:tcW w:w="9571" w:type="dxa"/>
            <w:gridSpan w:val="4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Третий модуль</w:t>
            </w:r>
          </w:p>
        </w:tc>
      </w:tr>
      <w:tr w:rsidR="003B3E94" w:rsidRPr="007A5FDF" w:rsidTr="00B829B7">
        <w:trPr>
          <w:trHeight w:val="48"/>
        </w:trPr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Учитель-дефектолог,</w:t>
            </w:r>
          </w:p>
          <w:p w:rsidR="007A5FDF" w:rsidRDefault="00A2242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</w:t>
            </w:r>
            <w:r w:rsidR="00522759" w:rsidRPr="007A5FDF">
              <w:rPr>
                <w:rFonts w:ascii="Times New Roman" w:hAnsi="Times New Roman" w:cs="Times New Roman"/>
              </w:rPr>
              <w:t xml:space="preserve">ьютор, </w:t>
            </w:r>
          </w:p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45" w:type="dxa"/>
          </w:tcPr>
          <w:p w:rsidR="00522759" w:rsidRPr="007A5FDF" w:rsidRDefault="00A2242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</w:t>
            </w:r>
            <w:r w:rsidR="00522759" w:rsidRPr="007A5FDF">
              <w:rPr>
                <w:rFonts w:ascii="Times New Roman" w:hAnsi="Times New Roman" w:cs="Times New Roman"/>
              </w:rPr>
              <w:t>одгрупповая</w:t>
            </w:r>
          </w:p>
        </w:tc>
        <w:tc>
          <w:tcPr>
            <w:tcW w:w="3003" w:type="dxa"/>
          </w:tcPr>
          <w:p w:rsidR="00A22429" w:rsidRPr="007A5FDF" w:rsidRDefault="00A2242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Задачи:</w:t>
            </w:r>
          </w:p>
          <w:p w:rsidR="00A22429" w:rsidRPr="007A5FDF" w:rsidRDefault="00A2242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</w:t>
            </w:r>
            <w:r w:rsidR="00522759" w:rsidRPr="007A5FDF">
              <w:rPr>
                <w:rFonts w:ascii="Times New Roman" w:hAnsi="Times New Roman" w:cs="Times New Roman"/>
              </w:rPr>
              <w:t xml:space="preserve">Вовлечение ребенка в совместно разделенное переживание игрового события со взрослым и сверстниками. </w:t>
            </w:r>
          </w:p>
          <w:p w:rsidR="00522759" w:rsidRPr="007A5FDF" w:rsidRDefault="00A2242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-</w:t>
            </w:r>
            <w:r w:rsidR="00522759" w:rsidRPr="007A5FDF">
              <w:rPr>
                <w:rFonts w:ascii="Times New Roman" w:hAnsi="Times New Roman" w:cs="Times New Roman"/>
              </w:rPr>
              <w:t>Переживание общего удовольствия в непосредственной эмоциональной игре.</w:t>
            </w:r>
          </w:p>
          <w:p w:rsidR="00522759" w:rsidRPr="007A5FDF" w:rsidRDefault="00A2242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Модуль считается освоенным</w:t>
            </w:r>
            <w:r w:rsidR="00010BAD" w:rsidRPr="007A5FDF">
              <w:rPr>
                <w:rFonts w:ascii="Times New Roman" w:hAnsi="Times New Roman" w:cs="Times New Roman"/>
              </w:rPr>
              <w:t xml:space="preserve">, когда ребенок вовлечен в совместную игру на протяжении всего занятия, включается в новые игры со сверстниками, эмоционально реагирует на игровые ситуации. Используются игры на </w:t>
            </w:r>
            <w:r w:rsidR="00010BAD" w:rsidRPr="007A5FDF">
              <w:rPr>
                <w:rFonts w:ascii="Times New Roman" w:hAnsi="Times New Roman" w:cs="Times New Roman"/>
              </w:rPr>
              <w:lastRenderedPageBreak/>
              <w:t>взаимодействия с предметами: мячами (кати, кидай), цветными платками («ку-ку»)</w:t>
            </w:r>
            <w:r w:rsidR="004C02A8" w:rsidRPr="007A5FDF">
              <w:rPr>
                <w:rFonts w:ascii="Times New Roman" w:hAnsi="Times New Roman" w:cs="Times New Roman"/>
              </w:rPr>
              <w:t xml:space="preserve"> и др</w:t>
            </w:r>
            <w:r w:rsidR="00010BAD" w:rsidRPr="007A5FDF">
              <w:rPr>
                <w:rFonts w:ascii="Times New Roman" w:hAnsi="Times New Roman" w:cs="Times New Roman"/>
              </w:rPr>
              <w:t>.</w:t>
            </w:r>
          </w:p>
          <w:p w:rsidR="00483858" w:rsidRPr="007A5FDF" w:rsidRDefault="00483858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На данном этапе работы педагог-психолог организует смешанные группы, в которых дети с РАС наравне с детьми из общеразвивающих групп и групп компенсирующей направленности взаимодействуют в игровых ситуациях.</w:t>
            </w:r>
          </w:p>
          <w:p w:rsidR="007C2361" w:rsidRPr="007A5FDF" w:rsidRDefault="007C2361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</w:t>
            </w:r>
            <w:r w:rsidR="00F80C35" w:rsidRPr="007A5FDF">
              <w:rPr>
                <w:rFonts w:ascii="Times New Roman" w:hAnsi="Times New Roman" w:cs="Times New Roman"/>
              </w:rPr>
              <w:t>ь</w:t>
            </w:r>
            <w:r w:rsidRPr="007A5FDF">
              <w:rPr>
                <w:rFonts w:ascii="Times New Roman" w:hAnsi="Times New Roman" w:cs="Times New Roman"/>
              </w:rPr>
              <w:t xml:space="preserve">ютор помогает ребенку, если ему сложно решиться на какое-то действие, взаимодействует с ним «рука в руке» или </w:t>
            </w:r>
            <w:r w:rsidR="004C02A8" w:rsidRPr="007A5FDF">
              <w:rPr>
                <w:rFonts w:ascii="Times New Roman" w:hAnsi="Times New Roman" w:cs="Times New Roman"/>
              </w:rPr>
              <w:t>дает ребенку словесную подсказку</w:t>
            </w:r>
            <w:r w:rsidRPr="007A5FDF">
              <w:rPr>
                <w:rFonts w:ascii="Times New Roman" w:hAnsi="Times New Roman" w:cs="Times New Roman"/>
              </w:rPr>
              <w:t xml:space="preserve"> к началу действия.</w:t>
            </w:r>
          </w:p>
        </w:tc>
        <w:tc>
          <w:tcPr>
            <w:tcW w:w="2227" w:type="dxa"/>
          </w:tcPr>
          <w:p w:rsidR="00522759" w:rsidRPr="007A5FDF" w:rsidRDefault="00143B3C" w:rsidP="007A5FDF">
            <w:pPr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lastRenderedPageBreak/>
              <w:t>Мячи, цветные платки, ленты, балансировочная доска, настольно-печатные игры, кресло-мешки, мыльные пузыри, песочница</w:t>
            </w:r>
          </w:p>
        </w:tc>
      </w:tr>
      <w:tr w:rsidR="00522759" w:rsidRPr="007A5FDF" w:rsidTr="00C343CD">
        <w:trPr>
          <w:trHeight w:val="48"/>
        </w:trPr>
        <w:tc>
          <w:tcPr>
            <w:tcW w:w="9571" w:type="dxa"/>
            <w:gridSpan w:val="4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Четвертый модуль</w:t>
            </w:r>
          </w:p>
        </w:tc>
      </w:tr>
      <w:tr w:rsidR="003B3E94" w:rsidRPr="007A5FDF" w:rsidTr="00B829B7">
        <w:trPr>
          <w:trHeight w:val="48"/>
        </w:trPr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Учитель-дефектолог,</w:t>
            </w:r>
          </w:p>
          <w:p w:rsidR="007A5FDF" w:rsidRDefault="00A2242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т</w:t>
            </w:r>
            <w:r w:rsidR="00522759" w:rsidRPr="007A5FDF">
              <w:rPr>
                <w:rFonts w:ascii="Times New Roman" w:hAnsi="Times New Roman" w:cs="Times New Roman"/>
              </w:rPr>
              <w:t xml:space="preserve">ьютор, </w:t>
            </w:r>
          </w:p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45" w:type="dxa"/>
          </w:tcPr>
          <w:p w:rsidR="00522759" w:rsidRPr="007A5FDF" w:rsidRDefault="00A2242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</w:t>
            </w:r>
            <w:r w:rsidR="00522759" w:rsidRPr="007A5FDF">
              <w:rPr>
                <w:rFonts w:ascii="Times New Roman" w:hAnsi="Times New Roman" w:cs="Times New Roman"/>
              </w:rPr>
              <w:t>одгрупповая</w:t>
            </w:r>
          </w:p>
        </w:tc>
        <w:tc>
          <w:tcPr>
            <w:tcW w:w="3003" w:type="dxa"/>
          </w:tcPr>
          <w:p w:rsidR="00522759" w:rsidRPr="007A5FDF" w:rsidRDefault="0052275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Формирование простой сюжетно-ролевой игры. Состоит из двух этапов.</w:t>
            </w:r>
          </w:p>
          <w:p w:rsidR="00522759" w:rsidRPr="007A5FDF" w:rsidRDefault="00522759" w:rsidP="007A5F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Индивидуальный. Обучение детей сценариям сюжетной игры.</w:t>
            </w:r>
          </w:p>
          <w:p w:rsidR="00143B3C" w:rsidRPr="007A5FDF" w:rsidRDefault="00143B3C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На данном этапе с ребенком проигрываются простые игровые сюжеты: больница, пожар, накорми куклу, магазин и др. Заучиваются диалоги, ребенок и взрослый меняются местами.</w:t>
            </w:r>
          </w:p>
          <w:p w:rsidR="00522759" w:rsidRPr="007A5FDF" w:rsidRDefault="00522759" w:rsidP="007A5FD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Групповой. Участие детей в непосредственной сюжетно-ролевой игре.</w:t>
            </w:r>
          </w:p>
          <w:p w:rsidR="00522759" w:rsidRPr="007A5FDF" w:rsidRDefault="004C02A8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Педагог-психолог организует совместную простую сюжетно-ролевую игру. При этом дети самостоятельно выбирают, договариваются о сюжете игры и  распределяют роли.</w:t>
            </w:r>
          </w:p>
        </w:tc>
        <w:tc>
          <w:tcPr>
            <w:tcW w:w="2227" w:type="dxa"/>
          </w:tcPr>
          <w:p w:rsidR="00522759" w:rsidRPr="007A5FDF" w:rsidRDefault="00143B3C" w:rsidP="007A5FDF">
            <w:pPr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Атрибуты </w:t>
            </w:r>
            <w:r w:rsidR="004C02A8" w:rsidRPr="007A5FDF">
              <w:rPr>
                <w:rFonts w:ascii="Times New Roman" w:hAnsi="Times New Roman" w:cs="Times New Roman"/>
              </w:rPr>
              <w:t>для сюжетно-ролевых игр</w:t>
            </w:r>
          </w:p>
        </w:tc>
      </w:tr>
      <w:tr w:rsidR="00522759" w:rsidRPr="007A5FDF" w:rsidTr="00C343CD">
        <w:trPr>
          <w:trHeight w:val="48"/>
        </w:trPr>
        <w:tc>
          <w:tcPr>
            <w:tcW w:w="9571" w:type="dxa"/>
            <w:gridSpan w:val="4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Пятый модуль</w:t>
            </w:r>
          </w:p>
        </w:tc>
      </w:tr>
      <w:tr w:rsidR="003B3E94" w:rsidRPr="007A5FDF" w:rsidTr="00B829B7">
        <w:trPr>
          <w:trHeight w:val="48"/>
        </w:trPr>
        <w:tc>
          <w:tcPr>
            <w:tcW w:w="2096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245" w:type="dxa"/>
          </w:tcPr>
          <w:p w:rsidR="00522759" w:rsidRPr="007A5FDF" w:rsidRDefault="00522759" w:rsidP="007A5FDF">
            <w:pPr>
              <w:jc w:val="center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Индивидуальная, подгрупповая</w:t>
            </w:r>
          </w:p>
        </w:tc>
        <w:tc>
          <w:tcPr>
            <w:tcW w:w="3003" w:type="dxa"/>
          </w:tcPr>
          <w:p w:rsidR="00522759" w:rsidRPr="007A5FDF" w:rsidRDefault="00522759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>Происходит параллельно с 1-4 модулями. Работа с личным букварем. Альтернативная коммуникация</w:t>
            </w:r>
            <w:r w:rsidR="0087591C" w:rsidRPr="007A5FDF">
              <w:rPr>
                <w:rFonts w:ascii="Times New Roman" w:hAnsi="Times New Roman" w:cs="Times New Roman"/>
              </w:rPr>
              <w:t>.</w:t>
            </w:r>
          </w:p>
          <w:p w:rsidR="00B829B7" w:rsidRPr="007A5FDF" w:rsidRDefault="00B829B7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Логопед подключается к работе с ребенком тогда, когда у него сформировано </w:t>
            </w:r>
            <w:r w:rsidRPr="007A5FDF">
              <w:rPr>
                <w:rFonts w:ascii="Times New Roman" w:hAnsi="Times New Roman" w:cs="Times New Roman"/>
              </w:rPr>
              <w:lastRenderedPageBreak/>
              <w:t>положительное отношение к коммуникации. В этот период формируется альбом с карточками, в котором хранятся изображения любимых предметов, наработанных у учителя-дефектолога</w:t>
            </w:r>
            <w:r w:rsidR="00F80C35" w:rsidRPr="007A5FDF">
              <w:rPr>
                <w:rFonts w:ascii="Times New Roman" w:hAnsi="Times New Roman" w:cs="Times New Roman"/>
              </w:rPr>
              <w:t xml:space="preserve"> и педагога-психолога</w:t>
            </w:r>
            <w:r w:rsidRPr="007A5FDF">
              <w:rPr>
                <w:rFonts w:ascii="Times New Roman" w:hAnsi="Times New Roman" w:cs="Times New Roman"/>
              </w:rPr>
              <w:t xml:space="preserve"> игр.</w:t>
            </w:r>
          </w:p>
          <w:p w:rsidR="00B829B7" w:rsidRPr="007A5FDF" w:rsidRDefault="00B829B7" w:rsidP="007A5FD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A5FDF">
              <w:rPr>
                <w:rFonts w:ascii="Times New Roman" w:hAnsi="Times New Roman" w:cs="Times New Roman"/>
                <w:i/>
              </w:rPr>
              <w:t xml:space="preserve">Способность к коммуникации у детей с РАС затруднена. Ребенку трудно начать диалог, подобрать слова. </w:t>
            </w:r>
          </w:p>
          <w:p w:rsidR="0087591C" w:rsidRPr="007A5FDF" w:rsidRDefault="0087591C" w:rsidP="007A5FDF">
            <w:pPr>
              <w:jc w:val="both"/>
              <w:rPr>
                <w:rFonts w:ascii="Times New Roman" w:hAnsi="Times New Roman" w:cs="Times New Roman"/>
              </w:rPr>
            </w:pPr>
            <w:r w:rsidRPr="007A5FDF">
              <w:rPr>
                <w:rFonts w:ascii="Times New Roman" w:hAnsi="Times New Roman" w:cs="Times New Roman"/>
              </w:rPr>
              <w:t xml:space="preserve">На протяжении всех модулей ведется работа с детьми по умению </w:t>
            </w:r>
          </w:p>
        </w:tc>
        <w:tc>
          <w:tcPr>
            <w:tcW w:w="2227" w:type="dxa"/>
          </w:tcPr>
          <w:p w:rsidR="00522759" w:rsidRPr="007A5FDF" w:rsidRDefault="003B3E94" w:rsidP="003B3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Личный букварь (</w:t>
            </w:r>
            <w:proofErr w:type="spellStart"/>
            <w:r>
              <w:rPr>
                <w:rFonts w:ascii="Times New Roman" w:hAnsi="Times New Roman" w:cs="Times New Roman"/>
              </w:rPr>
              <w:t>М.М.Либлинг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Н.Б. Лаврентьева, О.И. Кукушкина), наборы карточек </w:t>
            </w:r>
            <w:r>
              <w:rPr>
                <w:rFonts w:ascii="Times New Roman" w:hAnsi="Times New Roman" w:cs="Times New Roman"/>
                <w:lang w:val="en-US"/>
              </w:rPr>
              <w:t>PECS</w:t>
            </w:r>
            <w:r>
              <w:rPr>
                <w:rFonts w:ascii="Times New Roman" w:hAnsi="Times New Roman" w:cs="Times New Roman"/>
              </w:rPr>
              <w:t xml:space="preserve">, альбомы и папки, коммуникативная настенная панель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</w:t>
            </w:r>
            <w:r w:rsidR="006064FC">
              <w:rPr>
                <w:rFonts w:ascii="Times New Roman" w:hAnsi="Times New Roman" w:cs="Times New Roman"/>
              </w:rPr>
              <w:t>карточек, визуальное расписание, социальные истории.</w:t>
            </w:r>
          </w:p>
        </w:tc>
      </w:tr>
    </w:tbl>
    <w:p w:rsidR="00522759" w:rsidRPr="007A5FDF" w:rsidRDefault="00522759" w:rsidP="007A5FDF">
      <w:pPr>
        <w:spacing w:line="240" w:lineRule="auto"/>
        <w:jc w:val="both"/>
        <w:rPr>
          <w:rFonts w:ascii="Times New Roman" w:hAnsi="Times New Roman" w:cs="Times New Roman"/>
        </w:rPr>
      </w:pPr>
    </w:p>
    <w:p w:rsidR="002A6863" w:rsidRPr="007A5FDF" w:rsidRDefault="00DD3D8A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Переход ребенка от одного модуля к другому зависит от индивидуального темпа их освоения.</w:t>
      </w:r>
      <w:r w:rsidR="002A6863" w:rsidRPr="007A5FDF">
        <w:rPr>
          <w:rFonts w:ascii="Times New Roman" w:hAnsi="Times New Roman" w:cs="Times New Roman"/>
        </w:rPr>
        <w:t xml:space="preserve"> </w:t>
      </w:r>
    </w:p>
    <w:p w:rsidR="002A6863" w:rsidRPr="007A5FDF" w:rsidRDefault="002A6863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Наша практика предусматривает до</w:t>
      </w:r>
      <w:r w:rsidR="00484177" w:rsidRPr="007A5FDF">
        <w:rPr>
          <w:rFonts w:ascii="Times New Roman" w:hAnsi="Times New Roman" w:cs="Times New Roman"/>
        </w:rPr>
        <w:t>лгосрочные перспективы инклюзии. Успешное прохождение ребенка всех модулей подготавливает его к последующей инклюзии в условиях школы. Именно поэтому так важна преемственность между нашим детским садом и школами города.</w:t>
      </w:r>
      <w:r w:rsidRPr="007A5FDF">
        <w:rPr>
          <w:rFonts w:ascii="Times New Roman" w:hAnsi="Times New Roman" w:cs="Times New Roman"/>
        </w:rPr>
        <w:t xml:space="preserve"> В этом году 25% дете</w:t>
      </w:r>
      <w:r w:rsidR="00484177" w:rsidRPr="007A5FDF">
        <w:rPr>
          <w:rFonts w:ascii="Times New Roman" w:hAnsi="Times New Roman" w:cs="Times New Roman"/>
        </w:rPr>
        <w:t>й с РАС выпускаются в школу. Для этих воспитанников</w:t>
      </w:r>
      <w:r w:rsidRPr="007A5FDF">
        <w:rPr>
          <w:rFonts w:ascii="Times New Roman" w:hAnsi="Times New Roman" w:cs="Times New Roman"/>
        </w:rPr>
        <w:t xml:space="preserve"> и их родителей было проведено собрание с учителями и воспитателями школы</w:t>
      </w:r>
      <w:r w:rsidR="00484177" w:rsidRPr="007A5FDF">
        <w:rPr>
          <w:rFonts w:ascii="Times New Roman" w:hAnsi="Times New Roman" w:cs="Times New Roman"/>
        </w:rPr>
        <w:t>. Это позволило учителям увидеть своих будущих учеников и их возможности.</w:t>
      </w:r>
    </w:p>
    <w:p w:rsidR="00DD3D8A" w:rsidRPr="007A5FDF" w:rsidRDefault="00DD3D8A" w:rsidP="007A5FDF">
      <w:pPr>
        <w:spacing w:line="240" w:lineRule="auto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 xml:space="preserve">Работа специалистов проходит в тесной взаимосвязи с родителями воспитанников, потому как формирование необходимых коммуникативных навыков длительный процесс и требует закрепления в разных ситуациях, что гарантирует возможность переноса. </w:t>
      </w:r>
      <w:r w:rsidR="00484177" w:rsidRPr="007A5FDF">
        <w:rPr>
          <w:rFonts w:ascii="Times New Roman" w:hAnsi="Times New Roman" w:cs="Times New Roman"/>
        </w:rPr>
        <w:t>Родители ответственно подходят к сво</w:t>
      </w:r>
      <w:r w:rsidR="0009745D">
        <w:rPr>
          <w:rFonts w:ascii="Times New Roman" w:hAnsi="Times New Roman" w:cs="Times New Roman"/>
        </w:rPr>
        <w:t>е</w:t>
      </w:r>
      <w:r w:rsidR="00484177" w:rsidRPr="007A5FDF">
        <w:rPr>
          <w:rFonts w:ascii="Times New Roman" w:hAnsi="Times New Roman" w:cs="Times New Roman"/>
        </w:rPr>
        <w:t xml:space="preserve">й </w:t>
      </w:r>
      <w:r w:rsidR="0009745D">
        <w:rPr>
          <w:rFonts w:ascii="Times New Roman" w:hAnsi="Times New Roman" w:cs="Times New Roman"/>
        </w:rPr>
        <w:t>задаче.</w:t>
      </w:r>
      <w:bookmarkStart w:id="0" w:name="_GoBack"/>
      <w:bookmarkEnd w:id="0"/>
      <w:r w:rsidR="00484177" w:rsidRPr="007A5FDF">
        <w:rPr>
          <w:rFonts w:ascii="Times New Roman" w:hAnsi="Times New Roman" w:cs="Times New Roman"/>
        </w:rPr>
        <w:t xml:space="preserve"> Они заинтересованы в успехах своих детей и в их инклюзии. Благодаря этому, они принимают активное участие в </w:t>
      </w:r>
      <w:r w:rsidR="00124AF3" w:rsidRPr="007A5FDF">
        <w:rPr>
          <w:rFonts w:ascii="Times New Roman" w:hAnsi="Times New Roman" w:cs="Times New Roman"/>
        </w:rPr>
        <w:t>мероприятиях,</w:t>
      </w:r>
      <w:r w:rsidR="00484177" w:rsidRPr="007A5FDF">
        <w:rPr>
          <w:rFonts w:ascii="Times New Roman" w:hAnsi="Times New Roman" w:cs="Times New Roman"/>
        </w:rPr>
        <w:t xml:space="preserve"> проводим</w:t>
      </w:r>
      <w:r w:rsidR="00124AF3" w:rsidRPr="007A5FDF">
        <w:rPr>
          <w:rFonts w:ascii="Times New Roman" w:hAnsi="Times New Roman" w:cs="Times New Roman"/>
        </w:rPr>
        <w:t>ых в детском саду. Обратная связь от них бесценна.</w:t>
      </w:r>
    </w:p>
    <w:p w:rsidR="00B021B9" w:rsidRPr="007A5FDF" w:rsidRDefault="00B021B9" w:rsidP="007A5F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Для оценивания динамики используются анкеты для родителей и диагностическая карта наблюдаемого поведения, разработанная специалистами в детском саду.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96"/>
        <w:gridCol w:w="2597"/>
        <w:gridCol w:w="2175"/>
        <w:gridCol w:w="2046"/>
        <w:gridCol w:w="74"/>
        <w:gridCol w:w="2083"/>
      </w:tblGrid>
      <w:tr w:rsidR="00124AF3" w:rsidRPr="00124AF3" w:rsidTr="00C343CD">
        <w:trPr>
          <w:trHeight w:val="550"/>
        </w:trPr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№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center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2</w:t>
            </w:r>
          </w:p>
        </w:tc>
        <w:tc>
          <w:tcPr>
            <w:tcW w:w="2120" w:type="dxa"/>
            <w:gridSpan w:val="2"/>
          </w:tcPr>
          <w:p w:rsidR="00124AF3" w:rsidRPr="00124AF3" w:rsidRDefault="00124AF3" w:rsidP="007A5FDF">
            <w:pPr>
              <w:jc w:val="center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</w:tcPr>
          <w:p w:rsidR="00124AF3" w:rsidRPr="00124AF3" w:rsidRDefault="00124AF3" w:rsidP="007A5FDF">
            <w:pPr>
              <w:jc w:val="center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0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1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зрительный контакт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удерживает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кратковременный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отсутствует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2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тактильный контакт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выступает инициатором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нейтральная реакция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остро-негативная реакция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3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реагирование на обращенную речь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всегда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ситуативно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отсутствует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4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полевое поведение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ситуативно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ребенок </w:t>
            </w:r>
            <w:proofErr w:type="spellStart"/>
            <w:r w:rsidRPr="00124AF3">
              <w:rPr>
                <w:sz w:val="22"/>
                <w:szCs w:val="22"/>
              </w:rPr>
              <w:t>поглащен</w:t>
            </w:r>
            <w:proofErr w:type="spellEnd"/>
            <w:r w:rsidRPr="00124AF3">
              <w:rPr>
                <w:sz w:val="22"/>
                <w:szCs w:val="22"/>
              </w:rPr>
              <w:t xml:space="preserve"> полем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5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proofErr w:type="spellStart"/>
            <w:r w:rsidRPr="00124AF3">
              <w:rPr>
                <w:sz w:val="22"/>
                <w:szCs w:val="22"/>
              </w:rPr>
              <w:t>аутостимуляции</w:t>
            </w:r>
            <w:proofErr w:type="spellEnd"/>
            <w:r w:rsidRPr="00124AF3">
              <w:rPr>
                <w:sz w:val="22"/>
                <w:szCs w:val="22"/>
              </w:rPr>
              <w:t xml:space="preserve"> в течение дня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только в сильных эмоциональных ситуациях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иногда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ребенок поглощен </w:t>
            </w:r>
            <w:proofErr w:type="spellStart"/>
            <w:r w:rsidRPr="00124AF3">
              <w:rPr>
                <w:sz w:val="22"/>
                <w:szCs w:val="22"/>
              </w:rPr>
              <w:t>аутостимуляциями</w:t>
            </w:r>
            <w:proofErr w:type="spellEnd"/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6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крупная моторика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proofErr w:type="spellStart"/>
            <w:r w:rsidRPr="00124AF3">
              <w:rPr>
                <w:sz w:val="22"/>
                <w:szCs w:val="22"/>
              </w:rPr>
              <w:t>сформированна</w:t>
            </w:r>
            <w:proofErr w:type="spellEnd"/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сформирована частично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не </w:t>
            </w:r>
            <w:proofErr w:type="spellStart"/>
            <w:r w:rsidRPr="00124AF3">
              <w:rPr>
                <w:sz w:val="22"/>
                <w:szCs w:val="22"/>
              </w:rPr>
              <w:t>сформированна</w:t>
            </w:r>
            <w:proofErr w:type="spellEnd"/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7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мелкая моторика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proofErr w:type="spellStart"/>
            <w:r w:rsidRPr="00124AF3">
              <w:rPr>
                <w:sz w:val="22"/>
                <w:szCs w:val="22"/>
              </w:rPr>
              <w:t>сформированна</w:t>
            </w:r>
            <w:proofErr w:type="spellEnd"/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сформирована частично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не </w:t>
            </w:r>
            <w:proofErr w:type="spellStart"/>
            <w:r w:rsidRPr="00124AF3">
              <w:rPr>
                <w:sz w:val="22"/>
                <w:szCs w:val="22"/>
              </w:rPr>
              <w:t>сформированна</w:t>
            </w:r>
            <w:proofErr w:type="spellEnd"/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8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взаимодействие в паре/группе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вступает в контакт самостоятельно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ситуативное взаимодействие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взаимодействие невозможно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9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понимание речевых </w:t>
            </w:r>
            <w:r w:rsidRPr="00124AF3">
              <w:rPr>
                <w:sz w:val="22"/>
                <w:szCs w:val="22"/>
              </w:rPr>
              <w:lastRenderedPageBreak/>
              <w:t>конструкций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lastRenderedPageBreak/>
              <w:t>понимает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 социально-</w:t>
            </w:r>
            <w:r w:rsidRPr="00124AF3">
              <w:rPr>
                <w:sz w:val="22"/>
                <w:szCs w:val="22"/>
              </w:rPr>
              <w:lastRenderedPageBreak/>
              <w:t>бытовых ситуациях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lastRenderedPageBreak/>
              <w:t>не понимает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10</w:t>
            </w:r>
          </w:p>
        </w:tc>
        <w:tc>
          <w:tcPr>
            <w:tcW w:w="2597" w:type="dxa"/>
          </w:tcPr>
          <w:p w:rsidR="00124AF3" w:rsidRPr="00124AF3" w:rsidRDefault="007A5FDF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Р</w:t>
            </w:r>
            <w:r w:rsidR="00124AF3" w:rsidRPr="00124AF3">
              <w:rPr>
                <w:sz w:val="22"/>
                <w:szCs w:val="22"/>
              </w:rPr>
              <w:t>ечь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фразовая речь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отдельные слова и звукоподражание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отсутствует</w:t>
            </w:r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11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Невербальные средства общения: использует жесты</w:t>
            </w:r>
          </w:p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«Приветствия», «Прощания»</w:t>
            </w:r>
          </w:p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привлечение внимания</w:t>
            </w:r>
          </w:p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выражение своих просьб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proofErr w:type="spellStart"/>
            <w:r w:rsidRPr="00124AF3">
              <w:rPr>
                <w:sz w:val="22"/>
                <w:szCs w:val="22"/>
              </w:rPr>
              <w:t>сформированно</w:t>
            </w:r>
            <w:proofErr w:type="spellEnd"/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сформирована частично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не </w:t>
            </w:r>
            <w:proofErr w:type="spellStart"/>
            <w:r w:rsidRPr="00124AF3">
              <w:rPr>
                <w:sz w:val="22"/>
                <w:szCs w:val="22"/>
              </w:rPr>
              <w:t>сформированна</w:t>
            </w:r>
            <w:proofErr w:type="spellEnd"/>
          </w:p>
        </w:tc>
      </w:tr>
      <w:tr w:rsidR="00124AF3" w:rsidRPr="00124AF3" w:rsidTr="00C343CD">
        <w:tc>
          <w:tcPr>
            <w:tcW w:w="59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12</w:t>
            </w:r>
          </w:p>
        </w:tc>
        <w:tc>
          <w:tcPr>
            <w:tcW w:w="2597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Вербальные средства общения</w:t>
            </w:r>
          </w:p>
        </w:tc>
        <w:tc>
          <w:tcPr>
            <w:tcW w:w="2175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использует речь для общения с другими</w:t>
            </w:r>
          </w:p>
        </w:tc>
        <w:tc>
          <w:tcPr>
            <w:tcW w:w="2046" w:type="dxa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57" w:type="dxa"/>
            <w:gridSpan w:val="2"/>
          </w:tcPr>
          <w:p w:rsidR="00124AF3" w:rsidRPr="00124AF3" w:rsidRDefault="00124AF3" w:rsidP="007A5FDF">
            <w:pPr>
              <w:jc w:val="both"/>
              <w:rPr>
                <w:sz w:val="22"/>
                <w:szCs w:val="22"/>
              </w:rPr>
            </w:pPr>
            <w:r w:rsidRPr="00124AF3">
              <w:rPr>
                <w:sz w:val="22"/>
                <w:szCs w:val="22"/>
              </w:rPr>
              <w:t>не использует речь для общения</w:t>
            </w:r>
          </w:p>
        </w:tc>
      </w:tr>
      <w:tr w:rsidR="00124AF3" w:rsidRPr="007A5FDF" w:rsidTr="00C343CD">
        <w:tc>
          <w:tcPr>
            <w:tcW w:w="596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13</w:t>
            </w:r>
          </w:p>
        </w:tc>
        <w:tc>
          <w:tcPr>
            <w:tcW w:w="2597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Игровые навыки</w:t>
            </w:r>
          </w:p>
        </w:tc>
        <w:tc>
          <w:tcPr>
            <w:tcW w:w="2175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proofErr w:type="spellStart"/>
            <w:r w:rsidRPr="007A5FDF">
              <w:rPr>
                <w:sz w:val="22"/>
                <w:szCs w:val="22"/>
              </w:rPr>
              <w:t>сформированны</w:t>
            </w:r>
            <w:proofErr w:type="spellEnd"/>
          </w:p>
        </w:tc>
        <w:tc>
          <w:tcPr>
            <w:tcW w:w="2046" w:type="dxa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ч</w:t>
            </w:r>
            <w:r w:rsidR="00124AF3" w:rsidRPr="007A5FDF">
              <w:rPr>
                <w:sz w:val="22"/>
                <w:szCs w:val="22"/>
              </w:rPr>
              <w:t xml:space="preserve">астично </w:t>
            </w:r>
            <w:proofErr w:type="spellStart"/>
            <w:r w:rsidR="00124AF3" w:rsidRPr="007A5FDF">
              <w:rPr>
                <w:sz w:val="22"/>
                <w:szCs w:val="22"/>
              </w:rPr>
              <w:t>сформированны</w:t>
            </w:r>
            <w:proofErr w:type="spellEnd"/>
          </w:p>
        </w:tc>
        <w:tc>
          <w:tcPr>
            <w:tcW w:w="2157" w:type="dxa"/>
            <w:gridSpan w:val="2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н</w:t>
            </w:r>
            <w:r w:rsidR="00124AF3" w:rsidRPr="007A5FDF">
              <w:rPr>
                <w:sz w:val="22"/>
                <w:szCs w:val="22"/>
              </w:rPr>
              <w:t>е сформированы</w:t>
            </w:r>
          </w:p>
        </w:tc>
      </w:tr>
      <w:tr w:rsidR="00124AF3" w:rsidRPr="007A5FDF" w:rsidTr="009D09ED">
        <w:tc>
          <w:tcPr>
            <w:tcW w:w="596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14</w:t>
            </w:r>
          </w:p>
        </w:tc>
        <w:tc>
          <w:tcPr>
            <w:tcW w:w="2597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Преобладающая форма игры</w:t>
            </w:r>
          </w:p>
        </w:tc>
        <w:tc>
          <w:tcPr>
            <w:tcW w:w="2175" w:type="dxa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</w:t>
            </w:r>
            <w:r w:rsidR="00124AF3" w:rsidRPr="007A5FDF">
              <w:rPr>
                <w:sz w:val="22"/>
                <w:szCs w:val="22"/>
              </w:rPr>
              <w:t>южетно-ролевая</w:t>
            </w:r>
          </w:p>
        </w:tc>
        <w:tc>
          <w:tcPr>
            <w:tcW w:w="2046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сюжетная</w:t>
            </w:r>
          </w:p>
        </w:tc>
        <w:tc>
          <w:tcPr>
            <w:tcW w:w="2157" w:type="dxa"/>
            <w:gridSpan w:val="2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п</w:t>
            </w:r>
            <w:r w:rsidR="00124AF3" w:rsidRPr="007A5FDF">
              <w:rPr>
                <w:sz w:val="22"/>
                <w:szCs w:val="22"/>
              </w:rPr>
              <w:t>редметно-</w:t>
            </w:r>
            <w:proofErr w:type="spellStart"/>
            <w:r w:rsidR="00124AF3" w:rsidRPr="007A5FDF">
              <w:rPr>
                <w:sz w:val="22"/>
                <w:szCs w:val="22"/>
              </w:rPr>
              <w:t>манипулятивная</w:t>
            </w:r>
            <w:proofErr w:type="spellEnd"/>
          </w:p>
        </w:tc>
      </w:tr>
      <w:tr w:rsidR="00124AF3" w:rsidRPr="007A5FDF" w:rsidTr="00C343CD">
        <w:tc>
          <w:tcPr>
            <w:tcW w:w="596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1</w:t>
            </w:r>
            <w:r w:rsidR="007A5FDF" w:rsidRPr="007A5FDF">
              <w:rPr>
                <w:sz w:val="22"/>
                <w:szCs w:val="22"/>
              </w:rPr>
              <w:t>5</w:t>
            </w:r>
          </w:p>
        </w:tc>
        <w:tc>
          <w:tcPr>
            <w:tcW w:w="2597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Мотивация игровой деятельности</w:t>
            </w:r>
          </w:p>
        </w:tc>
        <w:tc>
          <w:tcPr>
            <w:tcW w:w="2175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самостоятельно</w:t>
            </w:r>
          </w:p>
        </w:tc>
        <w:tc>
          <w:tcPr>
            <w:tcW w:w="2046" w:type="dxa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</w:t>
            </w:r>
            <w:r w:rsidR="00124AF3" w:rsidRPr="007A5FDF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2157" w:type="dxa"/>
            <w:gridSpan w:val="2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о</w:t>
            </w:r>
            <w:r w:rsidR="00124AF3" w:rsidRPr="007A5FDF">
              <w:rPr>
                <w:sz w:val="22"/>
                <w:szCs w:val="22"/>
              </w:rPr>
              <w:t>тсутствует</w:t>
            </w:r>
          </w:p>
        </w:tc>
      </w:tr>
      <w:tr w:rsidR="00124AF3" w:rsidRPr="007A5FDF" w:rsidTr="00C343CD">
        <w:tc>
          <w:tcPr>
            <w:tcW w:w="596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1</w:t>
            </w:r>
            <w:r w:rsidR="007A5FDF" w:rsidRPr="007A5FDF">
              <w:rPr>
                <w:sz w:val="22"/>
                <w:szCs w:val="22"/>
              </w:rPr>
              <w:t>6</w:t>
            </w:r>
          </w:p>
        </w:tc>
        <w:tc>
          <w:tcPr>
            <w:tcW w:w="2597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Усвоение простых правил в игре</w:t>
            </w:r>
          </w:p>
        </w:tc>
        <w:tc>
          <w:tcPr>
            <w:tcW w:w="2175" w:type="dxa"/>
          </w:tcPr>
          <w:p w:rsidR="00124AF3" w:rsidRPr="007A5FDF" w:rsidRDefault="00124AF3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следует</w:t>
            </w:r>
          </w:p>
        </w:tc>
        <w:tc>
          <w:tcPr>
            <w:tcW w:w="2046" w:type="dxa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с</w:t>
            </w:r>
            <w:r w:rsidR="00124AF3" w:rsidRPr="007A5FDF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2157" w:type="dxa"/>
            <w:gridSpan w:val="2"/>
          </w:tcPr>
          <w:p w:rsidR="00124AF3" w:rsidRPr="007A5FDF" w:rsidRDefault="007A5FDF" w:rsidP="007A5FDF">
            <w:pPr>
              <w:jc w:val="both"/>
              <w:rPr>
                <w:sz w:val="22"/>
                <w:szCs w:val="22"/>
              </w:rPr>
            </w:pPr>
            <w:r w:rsidRPr="007A5FDF">
              <w:rPr>
                <w:sz w:val="22"/>
                <w:szCs w:val="22"/>
              </w:rPr>
              <w:t>п</w:t>
            </w:r>
            <w:r w:rsidR="00124AF3" w:rsidRPr="007A5FDF">
              <w:rPr>
                <w:sz w:val="22"/>
                <w:szCs w:val="22"/>
              </w:rPr>
              <w:t>равилам не следует</w:t>
            </w:r>
          </w:p>
        </w:tc>
      </w:tr>
    </w:tbl>
    <w:p w:rsidR="00124AF3" w:rsidRPr="007A5FDF" w:rsidRDefault="00124AF3" w:rsidP="007A5F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13133B" w:rsidRPr="007A5FDF" w:rsidRDefault="0013133B" w:rsidP="007A5F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>Сопоставив данные анкеты для родителей и результатов диагностической карты, положительная динамика, по выделенным параметрам наблюдалась</w:t>
      </w:r>
      <w:r w:rsidR="00107497" w:rsidRPr="007A5FDF">
        <w:rPr>
          <w:rFonts w:ascii="Times New Roman" w:hAnsi="Times New Roman" w:cs="Times New Roman"/>
        </w:rPr>
        <w:t xml:space="preserve"> </w:t>
      </w:r>
      <w:r w:rsidR="006B1CB1" w:rsidRPr="007A5FDF">
        <w:rPr>
          <w:rFonts w:ascii="Times New Roman" w:hAnsi="Times New Roman" w:cs="Times New Roman"/>
        </w:rPr>
        <w:t xml:space="preserve">у </w:t>
      </w:r>
      <w:r w:rsidR="00DD50B8" w:rsidRPr="007A5FDF">
        <w:rPr>
          <w:rFonts w:ascii="Times New Roman" w:hAnsi="Times New Roman" w:cs="Times New Roman"/>
        </w:rPr>
        <w:t>62.5</w:t>
      </w:r>
      <w:r w:rsidR="006B1CB1" w:rsidRPr="007A5FDF">
        <w:rPr>
          <w:rFonts w:ascii="Times New Roman" w:hAnsi="Times New Roman" w:cs="Times New Roman"/>
        </w:rPr>
        <w:t>% детей.</w:t>
      </w:r>
      <w:r w:rsidR="00DD50B8" w:rsidRPr="007A5FDF">
        <w:rPr>
          <w:rFonts w:ascii="Times New Roman" w:hAnsi="Times New Roman" w:cs="Times New Roman"/>
        </w:rPr>
        <w:t xml:space="preserve"> На уровне 1 модуля находятся 37.5% детей; 2 модуль – 25% детей; 3 модуль – 25%; 4 модуль – 12.5%.</w:t>
      </w:r>
      <w:r w:rsidR="006B1CB1" w:rsidRPr="007A5FDF">
        <w:rPr>
          <w:rFonts w:ascii="Times New Roman" w:hAnsi="Times New Roman" w:cs="Times New Roman"/>
        </w:rPr>
        <w:t xml:space="preserve"> При работе в рамках данной практики негативного эффекта для воспитанников не выявлено.</w:t>
      </w:r>
    </w:p>
    <w:p w:rsidR="00DD50B8" w:rsidRPr="007A5FDF" w:rsidRDefault="00DD50B8" w:rsidP="007A5F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5FDF">
        <w:rPr>
          <w:rFonts w:ascii="Times New Roman" w:hAnsi="Times New Roman" w:cs="Times New Roman"/>
        </w:rPr>
        <w:t xml:space="preserve">Для реализации данной практики педагоги должны обладать следующими профессиональными качествами: стрессоустойчивость, гибкость, </w:t>
      </w:r>
      <w:r w:rsidR="001F70A3" w:rsidRPr="007A5FDF">
        <w:rPr>
          <w:rFonts w:ascii="Times New Roman" w:hAnsi="Times New Roman" w:cs="Times New Roman"/>
        </w:rPr>
        <w:t>толерантность, артистичность, наблюдательность. Профессиональные знания: возрастная периодизация, особенности развития детей с ОВЗ, специфика игровой педагогики, основные положения эмоционально-смыслового подхода О.С. Никольской.</w:t>
      </w:r>
    </w:p>
    <w:p w:rsidR="00DD3D8A" w:rsidRDefault="00DD3D8A" w:rsidP="00B021B9">
      <w:pPr>
        <w:jc w:val="both"/>
      </w:pPr>
    </w:p>
    <w:sectPr w:rsidR="00DD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12AAC"/>
    <w:multiLevelType w:val="hybridMultilevel"/>
    <w:tmpl w:val="262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95E62"/>
    <w:multiLevelType w:val="hybridMultilevel"/>
    <w:tmpl w:val="168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D7"/>
    <w:rsid w:val="00010BAD"/>
    <w:rsid w:val="00065157"/>
    <w:rsid w:val="0009745D"/>
    <w:rsid w:val="000A440F"/>
    <w:rsid w:val="00107497"/>
    <w:rsid w:val="0012459C"/>
    <w:rsid w:val="00124AF3"/>
    <w:rsid w:val="0013133B"/>
    <w:rsid w:val="00134843"/>
    <w:rsid w:val="00143B3C"/>
    <w:rsid w:val="001F6448"/>
    <w:rsid w:val="001F70A3"/>
    <w:rsid w:val="002A6863"/>
    <w:rsid w:val="002F648F"/>
    <w:rsid w:val="00330560"/>
    <w:rsid w:val="003B3E94"/>
    <w:rsid w:val="00483858"/>
    <w:rsid w:val="00484177"/>
    <w:rsid w:val="004C02A8"/>
    <w:rsid w:val="004F5355"/>
    <w:rsid w:val="00522759"/>
    <w:rsid w:val="00541E57"/>
    <w:rsid w:val="005813BD"/>
    <w:rsid w:val="005E2EC5"/>
    <w:rsid w:val="006064FC"/>
    <w:rsid w:val="006B1CB1"/>
    <w:rsid w:val="007046AA"/>
    <w:rsid w:val="007A5FDF"/>
    <w:rsid w:val="007C2361"/>
    <w:rsid w:val="008308E9"/>
    <w:rsid w:val="0087591C"/>
    <w:rsid w:val="00883585"/>
    <w:rsid w:val="008F2E46"/>
    <w:rsid w:val="00A22429"/>
    <w:rsid w:val="00A22AD7"/>
    <w:rsid w:val="00A925AD"/>
    <w:rsid w:val="00B01D15"/>
    <w:rsid w:val="00B021B9"/>
    <w:rsid w:val="00B829B7"/>
    <w:rsid w:val="00C20510"/>
    <w:rsid w:val="00C351BB"/>
    <w:rsid w:val="00DD3D8A"/>
    <w:rsid w:val="00DD50B8"/>
    <w:rsid w:val="00EC1DD7"/>
    <w:rsid w:val="00EC68B8"/>
    <w:rsid w:val="00F152F6"/>
    <w:rsid w:val="00F72E32"/>
    <w:rsid w:val="00F80C35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E223-FB8F-4062-8AF5-042A738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46"/>
    <w:pPr>
      <w:ind w:left="720"/>
      <w:contextualSpacing/>
    </w:pPr>
  </w:style>
  <w:style w:type="table" w:styleId="a4">
    <w:name w:val="Table Grid"/>
    <w:basedOn w:val="a1"/>
    <w:uiPriority w:val="59"/>
    <w:rsid w:val="00A9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12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2F9B-6375-49AB-B195-3CB6D0A5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FBI</dc:creator>
  <cp:keywords/>
  <dc:description/>
  <cp:lastModifiedBy>User</cp:lastModifiedBy>
  <cp:revision>17</cp:revision>
  <dcterms:created xsi:type="dcterms:W3CDTF">2022-05-27T06:10:00Z</dcterms:created>
  <dcterms:modified xsi:type="dcterms:W3CDTF">2022-06-08T07:55:00Z</dcterms:modified>
</cp:coreProperties>
</file>