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23245" w14:textId="77777777" w:rsidR="00FA5B29" w:rsidRPr="00FA5B29" w:rsidRDefault="00FA5B29" w:rsidP="00FA5B29">
      <w:pPr>
        <w:spacing w:after="300" w:line="624" w:lineRule="atLeast"/>
        <w:outlineLvl w:val="1"/>
        <w:rPr>
          <w:rFonts w:ascii="Arial" w:eastAsia="Times New Roman" w:hAnsi="Arial" w:cs="Arial"/>
          <w:b/>
          <w:bCs/>
          <w:spacing w:val="-1"/>
          <w:sz w:val="28"/>
          <w:szCs w:val="28"/>
          <w:lang w:eastAsia="ru-RU"/>
        </w:rPr>
      </w:pPr>
      <w:r w:rsidRPr="00FA5B29">
        <w:rPr>
          <w:rFonts w:ascii="Arial" w:eastAsia="Times New Roman" w:hAnsi="Arial" w:cs="Arial"/>
          <w:b/>
          <w:bCs/>
          <w:spacing w:val="-1"/>
          <w:sz w:val="28"/>
          <w:szCs w:val="28"/>
          <w:lang w:eastAsia="ru-RU"/>
        </w:rPr>
        <w:t>Методический паспорт проекта ко Дню отца «Я хочу все знать о папе» для старшей группы</w:t>
      </w:r>
    </w:p>
    <w:p w14:paraId="719F5309" w14:textId="77777777" w:rsidR="00FA5B29" w:rsidRPr="00FA5B29" w:rsidRDefault="00FA5B29" w:rsidP="00FA5B29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A5B2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Паспорт проекта </w:t>
      </w:r>
    </w:p>
    <w:p w14:paraId="08417589" w14:textId="77777777" w:rsidR="00FA5B29" w:rsidRPr="00FA5B29" w:rsidRDefault="00FA5B29" w:rsidP="00FA5B29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творческий, </w:t>
      </w:r>
      <w:r w:rsidRPr="00FA5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групповой</w:t>
      </w: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краткосрочный.</w:t>
      </w:r>
    </w:p>
    <w:p w14:paraId="5246C696" w14:textId="77777777" w:rsidR="00FA5B29" w:rsidRPr="00FA5B29" w:rsidRDefault="00FA5B29" w:rsidP="00FA5B29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специалисты ДОО, воспитатели, воспитанники всех возрастных групп, родители (законные представители) воспитанников.</w:t>
      </w:r>
    </w:p>
    <w:p w14:paraId="003D3CB7" w14:textId="77777777" w:rsidR="00FA5B29" w:rsidRPr="00FA5B29" w:rsidRDefault="00FA5B29" w:rsidP="00FA5B29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поддержание традиций уважительного отношения к отцу, закрепление традиционных семейных устоев.</w:t>
      </w:r>
    </w:p>
    <w:p w14:paraId="484EF240" w14:textId="77777777" w:rsidR="00FA5B29" w:rsidRPr="00FA5B29" w:rsidRDefault="00FA5B29" w:rsidP="00FA5B29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17B05CD1" w14:textId="77777777" w:rsidR="00FA5B29" w:rsidRPr="00FA5B29" w:rsidRDefault="00FA5B29" w:rsidP="00FA5B29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правильное представление детей о роли отца в семье.</w:t>
      </w:r>
    </w:p>
    <w:p w14:paraId="63E57E70" w14:textId="77777777" w:rsidR="00FA5B29" w:rsidRPr="00FA5B29" w:rsidRDefault="00FA5B29" w:rsidP="00FA5B29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профессиям их отцов, воспитывать в детях чувство гордости и уважения к отцу.</w:t>
      </w:r>
    </w:p>
    <w:p w14:paraId="76307796" w14:textId="77777777" w:rsidR="00FA5B29" w:rsidRPr="00FA5B29" w:rsidRDefault="00FA5B29" w:rsidP="00FA5B29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психологическому сближению детей и родителей от совместных занятий физкультурой, развитию положительных эмоций, чувства взаимопомощи.</w:t>
      </w:r>
    </w:p>
    <w:p w14:paraId="3C689AB9" w14:textId="77777777" w:rsidR="00FA5B29" w:rsidRPr="00FA5B29" w:rsidRDefault="00FA5B29" w:rsidP="00FA5B29">
      <w:pPr>
        <w:numPr>
          <w:ilvl w:val="0"/>
          <w:numId w:val="1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детского сада с отцами воспитанников по организации игровой, творческой, конструктивной и трудовой деятельности детей в детском саду.</w:t>
      </w:r>
    </w:p>
    <w:p w14:paraId="14046DF9" w14:textId="77777777" w:rsidR="00FA5B29" w:rsidRPr="00FA5B29" w:rsidRDefault="00FA5B29" w:rsidP="00FA5B29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A5B2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Актуальность проекта</w:t>
      </w:r>
    </w:p>
    <w:p w14:paraId="08FB96DE" w14:textId="77777777" w:rsidR="00FA5B29" w:rsidRPr="00FA5B29" w:rsidRDefault="00FA5B29" w:rsidP="00FA5B29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отца» в России отмечается 16 октября. Праздник этот новый. Его утвердили Указом Президента Российской Федерации (</w:t>
      </w:r>
      <w:hyperlink r:id="rId5" w:anchor="/document/99/608812247/" w:tgtFrame="_self" w:history="1">
        <w:r w:rsidRPr="00FA5B29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от 04.10.2021 № 573</w:t>
        </w:r>
      </w:hyperlink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Праздник призван напомнить о роли семьи, а также о тех ценностях, которые ей закладываются. Отец и мать, папа и мама – два самых родных и самых важных человека в жизни каждого ребенка. И если роль мамы всем понятна, то роль папы часто не осознаваема, непонятна и, к огромному сожалению, часто сводится лишь к наказаниям в жизни маленького человечка. А тем временем наши дети так сильно нуждаются в участии отца в их жизни, в его дружбе, заботе и защите. </w:t>
      </w:r>
    </w:p>
    <w:p w14:paraId="36D778F9" w14:textId="77777777" w:rsidR="00FA5B29" w:rsidRPr="00FA5B29" w:rsidRDefault="00FA5B29" w:rsidP="00FA5B29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A5B2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Ожидаемые результаты</w:t>
      </w:r>
    </w:p>
    <w:p w14:paraId="0348B663" w14:textId="77777777" w:rsidR="00FA5B29" w:rsidRPr="00FA5B29" w:rsidRDefault="00FA5B29" w:rsidP="00FA5B29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Внутригрупповой проект «Я хочу все знать о папе», через реализацию которого раскрыть роль папы в воспитании детей.</w:t>
      </w:r>
    </w:p>
    <w:p w14:paraId="1789A3D9" w14:textId="77777777" w:rsidR="00FA5B29" w:rsidRPr="00FA5B29" w:rsidRDefault="00FA5B29" w:rsidP="00FA5B29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Воспитанники:</w:t>
      </w: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повышение интереса к совместным играм и увлечениям детей и их родителей.</w:t>
      </w:r>
    </w:p>
    <w:p w14:paraId="165F71EF" w14:textId="77777777" w:rsidR="00FA5B29" w:rsidRPr="00FA5B29" w:rsidRDefault="00FA5B29" w:rsidP="00FA5B29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Родители: </w:t>
      </w: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и заинтересованные участники проекта, ориентированы на развитие у ребенка потребности к познанию, общению со взрослыми через совместные игры.</w:t>
      </w:r>
    </w:p>
    <w:p w14:paraId="66A2ADD8" w14:textId="77777777" w:rsidR="00FA5B29" w:rsidRPr="00FA5B29" w:rsidRDefault="00FA5B29" w:rsidP="00FA5B29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Педагоги: </w:t>
      </w: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профессиональной компетенции в вопросах детско-родительских отношений. Расширение представлений педагогов об активных формах взаимодействия с родителями.</w:t>
      </w:r>
    </w:p>
    <w:p w14:paraId="09F43760" w14:textId="77777777" w:rsidR="00FA5B29" w:rsidRPr="00FA5B29" w:rsidRDefault="00FA5B29" w:rsidP="00FA5B29">
      <w:pPr>
        <w:spacing w:before="600" w:after="240" w:line="504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A5B2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План реализации проекта</w:t>
      </w:r>
    </w:p>
    <w:p w14:paraId="78FD13AC" w14:textId="77777777" w:rsidR="00FA5B29" w:rsidRPr="00FA5B29" w:rsidRDefault="00FA5B29" w:rsidP="00FA5B29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этап – подготовительный</w:t>
      </w:r>
    </w:p>
    <w:p w14:paraId="1FE8975C" w14:textId="77777777" w:rsidR="00FA5B29" w:rsidRPr="00FA5B29" w:rsidRDefault="00FA5B29" w:rsidP="00FA5B29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реализации проекта.</w:t>
      </w:r>
    </w:p>
    <w:p w14:paraId="39037139" w14:textId="77777777" w:rsidR="00FA5B29" w:rsidRPr="00FA5B29" w:rsidRDefault="00FA5B29" w:rsidP="00FA5B29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пространства: сбор информации по теме, сбор фотоматериалов.</w:t>
      </w:r>
    </w:p>
    <w:p w14:paraId="541B7883" w14:textId="77777777" w:rsidR="00FA5B29" w:rsidRPr="00FA5B29" w:rsidRDefault="00FA5B29" w:rsidP="00FA5B29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развивающей среды группы: оформление книжной выставки по теме, подбор дидактического материала по теме «Семья».</w:t>
      </w:r>
    </w:p>
    <w:p w14:paraId="3CEB2D81" w14:textId="77777777" w:rsidR="00FA5B29" w:rsidRPr="00FA5B29" w:rsidRDefault="00FA5B29" w:rsidP="00FA5B29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Подборка иллюстраций о профессиях пап.</w:t>
      </w:r>
    </w:p>
    <w:p w14:paraId="253D87A1" w14:textId="77777777" w:rsidR="00FA5B29" w:rsidRPr="00FA5B29" w:rsidRDefault="00FA5B29" w:rsidP="00FA5B29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художественной литературы, стихов, песен про пап.</w:t>
      </w:r>
    </w:p>
    <w:p w14:paraId="4488F631" w14:textId="77777777" w:rsidR="00FA5B29" w:rsidRPr="00FA5B29" w:rsidRDefault="00FA5B29" w:rsidP="00FA5B29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различных материалов для продуктивной деятельности детей.</w:t>
      </w:r>
    </w:p>
    <w:p w14:paraId="5559934F" w14:textId="77777777" w:rsidR="00FA5B29" w:rsidRPr="00FA5B29" w:rsidRDefault="00FA5B29" w:rsidP="00FA5B29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мультфильмов о семье, о папе.</w:t>
      </w:r>
    </w:p>
    <w:p w14:paraId="687531E9" w14:textId="77777777" w:rsidR="00FA5B29" w:rsidRPr="00FA5B29" w:rsidRDefault="00FA5B29" w:rsidP="00FA5B29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развивающей предметно-пространственной среды.</w:t>
      </w:r>
    </w:p>
    <w:p w14:paraId="7308AD47" w14:textId="77777777" w:rsidR="00FA5B29" w:rsidRPr="00FA5B29" w:rsidRDefault="00FA5B29" w:rsidP="00FA5B29">
      <w:pPr>
        <w:numPr>
          <w:ilvl w:val="0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организованные занятия в процессе воспитательно-образовательного процесса.</w:t>
      </w:r>
    </w:p>
    <w:p w14:paraId="2EEC83BD" w14:textId="77777777" w:rsidR="00FA5B29" w:rsidRPr="00FA5B29" w:rsidRDefault="00FA5B29" w:rsidP="00FA5B29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этап – основной, организационно-практический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3337"/>
        <w:gridCol w:w="1674"/>
        <w:gridCol w:w="2146"/>
      </w:tblGrid>
      <w:tr w:rsidR="00FA5B29" w:rsidRPr="00FA5B29" w14:paraId="28FD4E07" w14:textId="77777777" w:rsidTr="00FA5B29">
        <w:trPr>
          <w:tblHeader/>
        </w:trPr>
        <w:tc>
          <w:tcPr>
            <w:tcW w:w="2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86C8BF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5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D00E1E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Содержание работы 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BA80B9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E8FB4A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Ответственные </w:t>
            </w:r>
          </w:p>
        </w:tc>
      </w:tr>
      <w:tr w:rsidR="00FA5B29" w:rsidRPr="00FA5B29" w14:paraId="093A8AD4" w14:textId="77777777" w:rsidTr="00FA5B29">
        <w:trPr>
          <w:tblHeader/>
        </w:trPr>
        <w:tc>
          <w:tcPr>
            <w:tcW w:w="2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A73E08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5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38A6D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Содержание работы 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E2696B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F2DDFA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Ответственные </w:t>
            </w:r>
          </w:p>
        </w:tc>
      </w:tr>
      <w:tr w:rsidR="00FA5B29" w:rsidRPr="00FA5B29" w14:paraId="0439459A" w14:textId="77777777" w:rsidTr="00FA5B29">
        <w:tc>
          <w:tcPr>
            <w:tcW w:w="2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EC93AD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5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EA1136" w14:textId="77777777" w:rsidR="00FA5B29" w:rsidRPr="00FA5B29" w:rsidRDefault="00FA5B29" w:rsidP="00FA5B29">
            <w:pPr>
              <w:numPr>
                <w:ilvl w:val="0"/>
                <w:numId w:val="3"/>
              </w:numPr>
              <w:spacing w:after="0" w:line="255" w:lineRule="atLeast"/>
              <w:ind w:left="99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чтение, В. Драгунский «Хитрый способ», «Куриный бульон»;</w:t>
            </w:r>
          </w:p>
          <w:p w14:paraId="51A33BC1" w14:textId="77777777" w:rsidR="00FA5B29" w:rsidRPr="00FA5B29" w:rsidRDefault="00FA5B29" w:rsidP="00FA5B29">
            <w:pPr>
              <w:numPr>
                <w:ilvl w:val="0"/>
                <w:numId w:val="3"/>
              </w:numPr>
              <w:spacing w:after="0" w:line="255" w:lineRule="atLeast"/>
              <w:ind w:left="99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А. Раскин, рассказы из </w:t>
            </w: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книги «Как папа был маленьким»;</w:t>
            </w:r>
          </w:p>
          <w:p w14:paraId="7E382DC1" w14:textId="77777777" w:rsidR="00FA5B29" w:rsidRPr="00FA5B29" w:rsidRDefault="00FA5B29" w:rsidP="00FA5B29">
            <w:pPr>
              <w:numPr>
                <w:ilvl w:val="0"/>
                <w:numId w:val="3"/>
              </w:numPr>
              <w:spacing w:after="0" w:line="255" w:lineRule="atLeast"/>
              <w:ind w:left="99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чтение стихотворений: «Папа», Т. Прокофьева; «Как папа», Т. Бокова; «Про папу», И. Гурина; «Папа рассказывает сказку», «Я не умею читать», О. Бундур; «Папе», И. Бабушкин; «Самый лучший», О. Чусовитина; «Вредные советы», Г. Остер;</w:t>
            </w:r>
          </w:p>
          <w:p w14:paraId="4C4052BA" w14:textId="77777777" w:rsidR="00FA5B29" w:rsidRPr="00FA5B29" w:rsidRDefault="00FA5B29" w:rsidP="00FA5B29">
            <w:pPr>
              <w:numPr>
                <w:ilvl w:val="0"/>
                <w:numId w:val="3"/>
              </w:numPr>
              <w:spacing w:after="0" w:line="255" w:lineRule="atLeast"/>
              <w:ind w:left="99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пение песен о папе «Папа может все что угодно», пословицы и поговорки о семье, об отце;</w:t>
            </w:r>
          </w:p>
          <w:p w14:paraId="5AB28F19" w14:textId="77777777" w:rsidR="00FA5B29" w:rsidRPr="00FA5B29" w:rsidRDefault="00FA5B29" w:rsidP="00FA5B29">
            <w:pPr>
              <w:numPr>
                <w:ilvl w:val="0"/>
                <w:numId w:val="3"/>
              </w:numPr>
              <w:spacing w:after="0" w:line="255" w:lineRule="atLeast"/>
              <w:ind w:left="99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выставка рисунков «Папы милого портрет», «Я с папой», «Как я провел выходные с родителями»;</w:t>
            </w:r>
          </w:p>
          <w:p w14:paraId="0F2890A5" w14:textId="77777777" w:rsidR="00FA5B29" w:rsidRPr="00FA5B29" w:rsidRDefault="00FA5B29" w:rsidP="00FA5B29">
            <w:pPr>
              <w:numPr>
                <w:ilvl w:val="0"/>
                <w:numId w:val="3"/>
              </w:numPr>
              <w:spacing w:after="0" w:line="255" w:lineRule="atLeast"/>
              <w:ind w:left="99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аппликация «Папин портрет»;</w:t>
            </w:r>
          </w:p>
          <w:p w14:paraId="2241C643" w14:textId="77777777" w:rsidR="00FA5B29" w:rsidRPr="00FA5B29" w:rsidRDefault="00FA5B29" w:rsidP="00FA5B29">
            <w:pPr>
              <w:numPr>
                <w:ilvl w:val="0"/>
                <w:numId w:val="3"/>
              </w:numPr>
              <w:spacing w:after="0" w:line="255" w:lineRule="atLeast"/>
              <w:ind w:left="99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выпуск стенгазеты «Мой любимый папа»;</w:t>
            </w:r>
          </w:p>
          <w:p w14:paraId="505FB448" w14:textId="77777777" w:rsidR="00FA5B29" w:rsidRPr="00FA5B29" w:rsidRDefault="00FA5B29" w:rsidP="00FA5B29">
            <w:pPr>
              <w:numPr>
                <w:ilvl w:val="0"/>
                <w:numId w:val="3"/>
              </w:numPr>
              <w:spacing w:after="0" w:line="255" w:lineRule="atLeast"/>
              <w:ind w:left="99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конструирование: «Мой дом», «Дома на нашей улице», «Я в зоопарке с папой», «Театры и музеи», «Мосты», «Наш стадион» – из крупного и мелкого строительного материала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9413FD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Все участники проекта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CF7E9F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Воспитатели </w:t>
            </w:r>
          </w:p>
        </w:tc>
      </w:tr>
      <w:tr w:rsidR="00FA5B29" w:rsidRPr="00FA5B29" w14:paraId="1EAF929F" w14:textId="77777777" w:rsidTr="00FA5B29">
        <w:tc>
          <w:tcPr>
            <w:tcW w:w="2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2FD305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5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F263C" w14:textId="77777777" w:rsidR="00FA5B29" w:rsidRPr="00FA5B29" w:rsidRDefault="00FA5B29" w:rsidP="00FA5B29">
            <w:pPr>
              <w:spacing w:after="225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Творческое рассказывание детей по темам «Моя семья», «С папой очень я дружу», «Как я помогаю дома папе», «Мир семейных увлечений»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AA052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Дети, родители и воспитатели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551912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Воспитатели </w:t>
            </w:r>
          </w:p>
        </w:tc>
      </w:tr>
      <w:tr w:rsidR="00FA5B29" w:rsidRPr="00FA5B29" w14:paraId="04E54443" w14:textId="77777777" w:rsidTr="00FA5B29">
        <w:tc>
          <w:tcPr>
            <w:tcW w:w="2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89163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5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0E6294" w14:textId="77777777" w:rsidR="00FA5B29" w:rsidRPr="00FA5B29" w:rsidRDefault="00FA5B29" w:rsidP="00FA5B29">
            <w:pPr>
              <w:numPr>
                <w:ilvl w:val="0"/>
                <w:numId w:val="4"/>
              </w:numPr>
              <w:spacing w:after="0" w:line="255" w:lineRule="atLeast"/>
              <w:ind w:left="99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встречи в «Семейной гостиной»;</w:t>
            </w:r>
          </w:p>
          <w:p w14:paraId="2AE8728D" w14:textId="77777777" w:rsidR="00FA5B29" w:rsidRPr="00FA5B29" w:rsidRDefault="00FA5B29" w:rsidP="00FA5B29">
            <w:pPr>
              <w:numPr>
                <w:ilvl w:val="0"/>
                <w:numId w:val="4"/>
              </w:numPr>
              <w:spacing w:after="0" w:line="255" w:lineRule="atLeast"/>
              <w:ind w:left="99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сюжетно-ролевые игры: «Семья»; «Шоферы», «Строители», </w:t>
            </w: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«Мы военные», «Моряки»;</w:t>
            </w:r>
          </w:p>
          <w:p w14:paraId="327F5A33" w14:textId="77777777" w:rsidR="00FA5B29" w:rsidRPr="00FA5B29" w:rsidRDefault="00FA5B29" w:rsidP="00FA5B29">
            <w:pPr>
              <w:numPr>
                <w:ilvl w:val="0"/>
                <w:numId w:val="4"/>
              </w:numPr>
              <w:spacing w:after="0" w:line="255" w:lineRule="atLeast"/>
              <w:ind w:left="99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игра-драматизация «Кем быть?»;</w:t>
            </w:r>
          </w:p>
          <w:p w14:paraId="5AB41B3C" w14:textId="77777777" w:rsidR="00FA5B29" w:rsidRPr="00FA5B29" w:rsidRDefault="00FA5B29" w:rsidP="00FA5B29">
            <w:pPr>
              <w:numPr>
                <w:ilvl w:val="0"/>
                <w:numId w:val="4"/>
              </w:numPr>
              <w:spacing w:after="0" w:line="255" w:lineRule="atLeast"/>
              <w:ind w:left="99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настольно-печатные игры: «Что необходимо для работы?», «Сложи картинку», «Найди такой же», «Чего не хватает?», «Что сначала, что потом?», «Конструктор», игры с мозаикой, домино и лото «Семья»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85BC4A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Все участники проекта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954784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Воспитатели </w:t>
            </w:r>
          </w:p>
        </w:tc>
      </w:tr>
      <w:tr w:rsidR="00FA5B29" w:rsidRPr="00FA5B29" w14:paraId="3D3C8495" w14:textId="77777777" w:rsidTr="00FA5B29">
        <w:tc>
          <w:tcPr>
            <w:tcW w:w="2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85F62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5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F0106A" w14:textId="77777777" w:rsidR="00FA5B29" w:rsidRPr="00FA5B29" w:rsidRDefault="00FA5B29" w:rsidP="00FA5B29">
            <w:pPr>
              <w:numPr>
                <w:ilvl w:val="0"/>
                <w:numId w:val="5"/>
              </w:numPr>
              <w:spacing w:after="0" w:line="255" w:lineRule="atLeast"/>
              <w:ind w:left="99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составление режима дня для семьи, конкурс семейных комплексов утренней гимнастики;</w:t>
            </w:r>
          </w:p>
          <w:p w14:paraId="62B275DE" w14:textId="77777777" w:rsidR="00FA5B29" w:rsidRPr="00FA5B29" w:rsidRDefault="00FA5B29" w:rsidP="00FA5B29">
            <w:pPr>
              <w:numPr>
                <w:ilvl w:val="0"/>
                <w:numId w:val="5"/>
              </w:numPr>
              <w:spacing w:after="0" w:line="255" w:lineRule="atLeast"/>
              <w:ind w:left="99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подвижные игры: «Самолеты», «Море волнуется раз…», «Делай, как папа»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60AACC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Все участники проекта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855C8D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Инструктор по ФИЗО, воспитатели </w:t>
            </w:r>
          </w:p>
        </w:tc>
      </w:tr>
      <w:tr w:rsidR="00FA5B29" w:rsidRPr="00FA5B29" w14:paraId="16B1BFDF" w14:textId="77777777" w:rsidTr="00FA5B29">
        <w:tc>
          <w:tcPr>
            <w:tcW w:w="2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B72F87" w14:textId="77777777" w:rsidR="00FA5B29" w:rsidRPr="00FA5B29" w:rsidRDefault="00FA5B29" w:rsidP="00FA5B29">
            <w:pPr>
              <w:spacing w:after="225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5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A7415B" w14:textId="77777777" w:rsidR="00FA5B29" w:rsidRPr="00FA5B29" w:rsidRDefault="00FA5B29" w:rsidP="00FA5B29">
            <w:pPr>
              <w:numPr>
                <w:ilvl w:val="0"/>
                <w:numId w:val="6"/>
              </w:numPr>
              <w:spacing w:after="0" w:line="255" w:lineRule="atLeast"/>
              <w:ind w:left="99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совместная деятельность «Узнаем о составе семьи, роли отца в семье». Беседы: «Мой папа», «Кем работает мой папа»;</w:t>
            </w:r>
          </w:p>
          <w:p w14:paraId="7E832ECD" w14:textId="77777777" w:rsidR="00FA5B29" w:rsidRPr="00FA5B29" w:rsidRDefault="00FA5B29" w:rsidP="00FA5B29">
            <w:pPr>
              <w:numPr>
                <w:ilvl w:val="0"/>
                <w:numId w:val="6"/>
              </w:numPr>
              <w:spacing w:after="0" w:line="255" w:lineRule="atLeast"/>
              <w:ind w:left="99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рассматривание книг, иллюстраций, фотографий семей;</w:t>
            </w:r>
          </w:p>
          <w:p w14:paraId="09A75A4C" w14:textId="77777777" w:rsidR="00FA5B29" w:rsidRPr="00FA5B29" w:rsidRDefault="00FA5B29" w:rsidP="00FA5B29">
            <w:pPr>
              <w:numPr>
                <w:ilvl w:val="0"/>
                <w:numId w:val="6"/>
              </w:numPr>
              <w:spacing w:after="0" w:line="255" w:lineRule="atLeast"/>
              <w:ind w:left="99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развивающие игры: «Что изменилось?», «Чудесный мешочек», «Подарки», «Кто к нам пришел?» </w:t>
            </w:r>
          </w:p>
        </w:tc>
        <w:tc>
          <w:tcPr>
            <w:tcW w:w="1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3FD7C5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Все участники проекта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458951" w14:textId="77777777" w:rsidR="00FA5B29" w:rsidRPr="00FA5B29" w:rsidRDefault="00FA5B29" w:rsidP="00FA5B29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5B2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Воспитатели </w:t>
            </w:r>
          </w:p>
        </w:tc>
      </w:tr>
    </w:tbl>
    <w:p w14:paraId="3C1A8084" w14:textId="77777777" w:rsidR="00FA5B29" w:rsidRPr="00FA5B29" w:rsidRDefault="00FA5B29" w:rsidP="00FA5B29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</w:t>
      </w:r>
    </w:p>
    <w:p w14:paraId="5FC10BC3" w14:textId="77777777" w:rsidR="00FA5B29" w:rsidRPr="00FA5B29" w:rsidRDefault="00FA5B29" w:rsidP="00FA5B29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папами поделки с использованием бросового материала «Папины умелые ручки». </w:t>
      </w:r>
    </w:p>
    <w:p w14:paraId="0BED2071" w14:textId="77777777" w:rsidR="00FA5B29" w:rsidRPr="00FA5B29" w:rsidRDefault="00FA5B29" w:rsidP="00FA5B29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3-й этап – заключительный:</w:t>
      </w:r>
    </w:p>
    <w:p w14:paraId="23025868" w14:textId="77777777" w:rsidR="00FA5B29" w:rsidRPr="00FA5B29" w:rsidRDefault="00FA5B29" w:rsidP="00FA5B29">
      <w:pPr>
        <w:numPr>
          <w:ilvl w:val="0"/>
          <w:numId w:val="7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 фойе детского сада выставки подделок «Папины умелые ручки»;</w:t>
      </w:r>
    </w:p>
    <w:p w14:paraId="2C0660F4" w14:textId="77777777" w:rsidR="00FA5B29" w:rsidRPr="00FA5B29" w:rsidRDefault="00FA5B29" w:rsidP="00FA5B29">
      <w:pPr>
        <w:numPr>
          <w:ilvl w:val="0"/>
          <w:numId w:val="7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мнения родителей и педагогов о проведенной работе (анкетирование);</w:t>
      </w:r>
    </w:p>
    <w:p w14:paraId="0BC23BF2" w14:textId="77777777" w:rsidR="00FA5B29" w:rsidRPr="00FA5B29" w:rsidRDefault="00FA5B29" w:rsidP="00FA5B29">
      <w:pPr>
        <w:numPr>
          <w:ilvl w:val="0"/>
          <w:numId w:val="7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работы на заседании методического объединения педагогов-психологов, отчет о результатах реализации проекта на педагогическом совете;</w:t>
      </w:r>
    </w:p>
    <w:p w14:paraId="35827B72" w14:textId="77777777" w:rsidR="00FA5B29" w:rsidRPr="00FA5B29" w:rsidRDefault="00FA5B29" w:rsidP="00FA5B29">
      <w:pPr>
        <w:numPr>
          <w:ilvl w:val="0"/>
          <w:numId w:val="7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упрочить семейные традиции с помощью организованных мероприятий, наладить контакт между папами и детьми, способствовать улучшению микроклимата как в группе, так и дома; </w:t>
      </w:r>
    </w:p>
    <w:p w14:paraId="02B500AB" w14:textId="0C0475D1" w:rsidR="00FA5B29" w:rsidRPr="00FA5B29" w:rsidRDefault="00FA5B29" w:rsidP="00FA5B29">
      <w:pPr>
        <w:numPr>
          <w:ilvl w:val="0"/>
          <w:numId w:val="7"/>
        </w:numPr>
        <w:spacing w:after="0" w:line="240" w:lineRule="auto"/>
        <w:ind w:left="9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постановка и планирование проектной деятельности с привлечением родителей.</w:t>
      </w:r>
      <w:r w:rsidRPr="00FA5B29">
        <w:rPr>
          <w:rFonts w:ascii="Arial" w:eastAsia="Times New Roman" w:hAnsi="Arial" w:cs="Arial"/>
          <w:color w:val="222222"/>
          <w:sz w:val="28"/>
          <w:szCs w:val="28"/>
          <w:lang w:eastAsia="ru-RU"/>
        </w:rPr>
        <w:br/>
      </w:r>
    </w:p>
    <w:p w14:paraId="5194949E" w14:textId="77777777" w:rsidR="003E3580" w:rsidRPr="00FA5B29" w:rsidRDefault="003E3580">
      <w:pPr>
        <w:rPr>
          <w:sz w:val="28"/>
          <w:szCs w:val="28"/>
        </w:rPr>
      </w:pPr>
    </w:p>
    <w:sectPr w:rsidR="003E3580" w:rsidRPr="00FA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2319"/>
    <w:multiLevelType w:val="multilevel"/>
    <w:tmpl w:val="6FA20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5517E"/>
    <w:multiLevelType w:val="multilevel"/>
    <w:tmpl w:val="35AA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167D1"/>
    <w:multiLevelType w:val="multilevel"/>
    <w:tmpl w:val="1CD8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B23F7"/>
    <w:multiLevelType w:val="multilevel"/>
    <w:tmpl w:val="04DE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134C4D"/>
    <w:multiLevelType w:val="multilevel"/>
    <w:tmpl w:val="E9F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F0701"/>
    <w:multiLevelType w:val="multilevel"/>
    <w:tmpl w:val="E18E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57BCF"/>
    <w:multiLevelType w:val="multilevel"/>
    <w:tmpl w:val="15B0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2405885">
    <w:abstractNumId w:val="0"/>
  </w:num>
  <w:num w:numId="2" w16cid:durableId="1475297834">
    <w:abstractNumId w:val="6"/>
  </w:num>
  <w:num w:numId="3" w16cid:durableId="1950550516">
    <w:abstractNumId w:val="2"/>
  </w:num>
  <w:num w:numId="4" w16cid:durableId="112597152">
    <w:abstractNumId w:val="3"/>
  </w:num>
  <w:num w:numId="5" w16cid:durableId="1778523103">
    <w:abstractNumId w:val="4"/>
  </w:num>
  <w:num w:numId="6" w16cid:durableId="1773083647">
    <w:abstractNumId w:val="1"/>
  </w:num>
  <w:num w:numId="7" w16cid:durableId="1215848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B5"/>
    <w:rsid w:val="001510B5"/>
    <w:rsid w:val="003E3580"/>
    <w:rsid w:val="00FA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AADB"/>
  <w15:chartTrackingRefBased/>
  <w15:docId w15:val="{B86E6F7B-8321-4213-BD42-51D894A7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2481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0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99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3204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55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metodi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dcterms:created xsi:type="dcterms:W3CDTF">2023-01-19T06:34:00Z</dcterms:created>
  <dcterms:modified xsi:type="dcterms:W3CDTF">2023-01-19T06:36:00Z</dcterms:modified>
</cp:coreProperties>
</file>