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Pr="00371D5A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Диагностика педагогического процесса</w:t>
      </w:r>
    </w:p>
    <w:p w:rsidR="006C316B" w:rsidRPr="00371D5A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>во второй младшей группе (с 3 до 4</w:t>
      </w:r>
      <w:r w:rsidRPr="00371D5A">
        <w:rPr>
          <w:sz w:val="28"/>
          <w:szCs w:val="28"/>
        </w:rPr>
        <w:t xml:space="preserve"> лет) </w:t>
      </w:r>
    </w:p>
    <w:p w:rsidR="006C316B" w:rsidRPr="00371D5A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дошкольной образовательной организации</w:t>
      </w:r>
    </w:p>
    <w:p w:rsidR="006C316B" w:rsidRPr="00371D5A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 xml:space="preserve"> на 201</w:t>
      </w:r>
      <w:r w:rsidRPr="00371D5A">
        <w:rPr>
          <w:sz w:val="28"/>
          <w:szCs w:val="28"/>
        </w:rPr>
        <w:tab/>
        <w:t>/ 1</w:t>
      </w:r>
      <w:r w:rsidRPr="00371D5A">
        <w:rPr>
          <w:sz w:val="28"/>
          <w:szCs w:val="28"/>
        </w:rPr>
        <w:tab/>
        <w:t>учебный год</w:t>
      </w:r>
    </w:p>
    <w:p w:rsidR="006C316B" w:rsidRPr="00371D5A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8"/>
          <w:szCs w:val="28"/>
        </w:rPr>
      </w:pPr>
    </w:p>
    <w:p w:rsidR="006C316B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6C316B" w:rsidRPr="006D3868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6C316B" w:rsidRPr="006D3868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6C316B" w:rsidRPr="006D3868" w:rsidRDefault="006C316B" w:rsidP="003E7DD7">
      <w:pPr>
        <w:pStyle w:val="20"/>
        <w:shd w:val="clear" w:color="auto" w:fill="auto"/>
        <w:tabs>
          <w:tab w:val="left" w:pos="1791"/>
        </w:tabs>
        <w:spacing w:after="478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3868">
        <w:rPr>
          <w:sz w:val="24"/>
          <w:szCs w:val="24"/>
        </w:rPr>
        <w:t>Группа</w:t>
      </w:r>
      <w:r w:rsidRPr="006D3868">
        <w:rPr>
          <w:sz w:val="24"/>
          <w:szCs w:val="24"/>
        </w:rPr>
        <w:tab/>
      </w:r>
      <w:r>
        <w:rPr>
          <w:sz w:val="24"/>
          <w:szCs w:val="24"/>
        </w:rPr>
        <w:t xml:space="preserve">    вторая младшая </w:t>
      </w:r>
      <w:r w:rsidRPr="006D3868">
        <w:rPr>
          <w:sz w:val="24"/>
          <w:szCs w:val="24"/>
        </w:rPr>
        <w:t xml:space="preserve"> №</w:t>
      </w:r>
      <w:r>
        <w:rPr>
          <w:sz w:val="24"/>
          <w:szCs w:val="24"/>
        </w:rPr>
        <w:t>_____</w:t>
      </w:r>
    </w:p>
    <w:p w:rsidR="006C316B" w:rsidRDefault="006C316B" w:rsidP="003E7DD7">
      <w:pPr>
        <w:pStyle w:val="20"/>
        <w:shd w:val="clear" w:color="auto" w:fill="auto"/>
        <w:spacing w:after="171" w:line="23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>Воспитатели:</w:t>
      </w:r>
    </w:p>
    <w:p w:rsidR="006C316B" w:rsidRPr="006D3868" w:rsidRDefault="006C316B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>
        <w:rPr>
          <w:sz w:val="24"/>
          <w:szCs w:val="24"/>
        </w:rPr>
        <w:t>1</w:t>
      </w:r>
      <w:r w:rsidRPr="006D3868">
        <w:rPr>
          <w:sz w:val="24"/>
          <w:szCs w:val="24"/>
        </w:rPr>
        <w:t xml:space="preserve">. </w:t>
      </w:r>
      <w:r w:rsidRPr="006D3868">
        <w:rPr>
          <w:sz w:val="24"/>
          <w:szCs w:val="24"/>
        </w:rPr>
        <w:tab/>
      </w:r>
    </w:p>
    <w:p w:rsidR="006C316B" w:rsidRPr="006D3868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rPr>
          <w:sz w:val="24"/>
          <w:szCs w:val="24"/>
        </w:rPr>
      </w:pPr>
      <w:bookmarkStart w:id="0" w:name="_GoBack"/>
      <w:bookmarkEnd w:id="0"/>
    </w:p>
    <w:p w:rsidR="006C316B" w:rsidRPr="006D3868" w:rsidRDefault="006C316B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 xml:space="preserve">2. </w:t>
      </w:r>
      <w:r w:rsidRPr="006D3868">
        <w:rPr>
          <w:sz w:val="24"/>
          <w:szCs w:val="24"/>
        </w:rPr>
        <w:tab/>
      </w:r>
    </w:p>
    <w:p w:rsidR="006C316B" w:rsidRDefault="006C316B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</w:pPr>
    </w:p>
    <w:p w:rsidR="006C316B" w:rsidRDefault="006C316B" w:rsidP="003E7DD7"/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 w:rsidP="006844AF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 w:rsidP="007558E6">
      <w:pPr>
        <w:framePr w:w="1905" w:h="264" w:hRule="exact" w:hSpace="38" w:vSpace="58" w:wrap="auto" w:vAnchor="text" w:hAnchor="page" w:x="7634" w:y="1"/>
        <w:shd w:val="clear" w:color="auto" w:fill="FFFFFF"/>
      </w:pPr>
      <w:r>
        <w:rPr>
          <w:color w:val="000000"/>
          <w:spacing w:val="-10"/>
          <w:sz w:val="23"/>
          <w:szCs w:val="23"/>
        </w:rPr>
        <w:t>Уважаемые коллеги!</w:t>
      </w:r>
    </w:p>
    <w:p w:rsidR="006C316B" w:rsidRDefault="006C316B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6C316B" w:rsidRDefault="006C316B" w:rsidP="00103CDD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6C316B" w:rsidRDefault="006C316B" w:rsidP="00103CDD">
      <w:pPr>
        <w:pStyle w:val="1"/>
        <w:shd w:val="clear" w:color="auto" w:fill="auto"/>
        <w:ind w:left="20" w:right="100" w:firstLine="380"/>
        <w:sectPr w:rsidR="006C316B" w:rsidSect="00E55E2B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6C316B" w:rsidRPr="00103CDD" w:rsidRDefault="006C316B" w:rsidP="00103CDD">
      <w:pPr>
        <w:pStyle w:val="1"/>
        <w:shd w:val="clear" w:color="auto" w:fill="auto"/>
        <w:ind w:right="100"/>
        <w:rPr>
          <w:sz w:val="22"/>
          <w:szCs w:val="22"/>
        </w:rPr>
      </w:pPr>
      <w:r w:rsidRPr="00103CDD">
        <w:rPr>
          <w:sz w:val="22"/>
          <w:szCs w:val="22"/>
        </w:rPr>
        <w:t xml:space="preserve">        Предлагаемое пособие разработано с целью оптимизации образовательного процесса в любом учреждении, работающим с группой детей 3 4 лет, вне зависимости от приоритетов разработанной программы обучения и воспитания и контингента детей. Это достигается путем использования обще-принятых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C316B" w:rsidRPr="00103CDD" w:rsidRDefault="006C316B" w:rsidP="00103CDD">
      <w:pPr>
        <w:pStyle w:val="1"/>
        <w:shd w:val="clear" w:color="auto" w:fill="auto"/>
        <w:ind w:left="20" w:right="100" w:firstLine="380"/>
        <w:rPr>
          <w:sz w:val="22"/>
          <w:szCs w:val="22"/>
        </w:rPr>
      </w:pPr>
      <w:r w:rsidRPr="00103CDD">
        <w:rPr>
          <w:sz w:val="22"/>
          <w:szCs w:val="22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6C316B" w:rsidRPr="00103CDD" w:rsidRDefault="006C316B" w:rsidP="00103CDD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50" w:lineRule="exact"/>
        <w:ind w:left="20" w:right="100" w:firstLine="380"/>
        <w:jc w:val="both"/>
        <w:rPr>
          <w:sz w:val="22"/>
          <w:szCs w:val="22"/>
        </w:rPr>
      </w:pPr>
      <w:r w:rsidRPr="00103CDD">
        <w:rPr>
          <w:sz w:val="22"/>
          <w:szCs w:val="22"/>
        </w:rPr>
        <w:t>балл — ребенок не может выполнить все параметры оценки, помощь взрослого не принимает;</w:t>
      </w:r>
    </w:p>
    <w:p w:rsidR="006C316B" w:rsidRPr="00103CDD" w:rsidRDefault="006C316B" w:rsidP="00103CDD">
      <w:pPr>
        <w:pStyle w:val="1"/>
        <w:numPr>
          <w:ilvl w:val="0"/>
          <w:numId w:val="6"/>
        </w:numPr>
        <w:shd w:val="clear" w:color="auto" w:fill="auto"/>
        <w:tabs>
          <w:tab w:val="left" w:pos="558"/>
        </w:tabs>
        <w:spacing w:line="250" w:lineRule="exact"/>
        <w:ind w:left="20" w:right="100" w:firstLine="380"/>
        <w:jc w:val="both"/>
        <w:rPr>
          <w:sz w:val="22"/>
          <w:szCs w:val="22"/>
        </w:rPr>
      </w:pPr>
      <w:r w:rsidRPr="00103CDD">
        <w:rPr>
          <w:sz w:val="22"/>
          <w:szCs w:val="22"/>
        </w:rPr>
        <w:t>балла — ребенок с помощью цзрослого выполняет некоторые параметры оценки;</w:t>
      </w:r>
    </w:p>
    <w:p w:rsidR="006C316B" w:rsidRPr="00103CDD" w:rsidRDefault="006C316B" w:rsidP="00103CDD">
      <w:pPr>
        <w:pStyle w:val="1"/>
        <w:numPr>
          <w:ilvl w:val="0"/>
          <w:numId w:val="6"/>
        </w:numPr>
        <w:shd w:val="clear" w:color="auto" w:fill="auto"/>
        <w:tabs>
          <w:tab w:val="left" w:pos="562"/>
        </w:tabs>
        <w:spacing w:line="250" w:lineRule="exact"/>
        <w:ind w:left="20" w:right="100" w:firstLine="380"/>
        <w:jc w:val="both"/>
        <w:rPr>
          <w:sz w:val="22"/>
          <w:szCs w:val="22"/>
        </w:rPr>
        <w:sectPr w:rsidR="006C316B" w:rsidRPr="00103CDD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  <w:r w:rsidRPr="00103CDD">
        <w:rPr>
          <w:sz w:val="22"/>
          <w:szCs w:val="22"/>
        </w:rPr>
        <w:t>балла — ребенок выполняет все параметры оценки с частичной помощью взрослого;</w:t>
      </w:r>
    </w:p>
    <w:p w:rsidR="006C316B" w:rsidRPr="00103CDD" w:rsidRDefault="006C316B" w:rsidP="00103CDD">
      <w:pPr>
        <w:pStyle w:val="1"/>
        <w:numPr>
          <w:ilvl w:val="0"/>
          <w:numId w:val="6"/>
        </w:numPr>
        <w:shd w:val="clear" w:color="auto" w:fill="auto"/>
        <w:tabs>
          <w:tab w:val="left" w:pos="572"/>
        </w:tabs>
        <w:spacing w:line="250" w:lineRule="exact"/>
        <w:ind w:left="20" w:right="100" w:firstLine="380"/>
        <w:jc w:val="both"/>
        <w:rPr>
          <w:sz w:val="22"/>
          <w:szCs w:val="22"/>
        </w:rPr>
      </w:pPr>
      <w:r w:rsidRPr="00103CDD">
        <w:rPr>
          <w:sz w:val="22"/>
          <w:szCs w:val="22"/>
        </w:rPr>
        <w:t>балла — ребенок выполняет самостоятельно и с частичной помощью взрослого все параметры оценки;</w:t>
      </w:r>
    </w:p>
    <w:p w:rsidR="006C316B" w:rsidRPr="00103CDD" w:rsidRDefault="006C316B" w:rsidP="00103CDD">
      <w:pPr>
        <w:pStyle w:val="1"/>
        <w:numPr>
          <w:ilvl w:val="0"/>
          <w:numId w:val="6"/>
        </w:numPr>
        <w:shd w:val="clear" w:color="auto" w:fill="auto"/>
        <w:tabs>
          <w:tab w:val="left" w:pos="562"/>
        </w:tabs>
        <w:spacing w:line="250" w:lineRule="exact"/>
        <w:ind w:left="20" w:right="5" w:firstLine="380"/>
        <w:jc w:val="both"/>
        <w:rPr>
          <w:sz w:val="22"/>
          <w:szCs w:val="22"/>
        </w:rPr>
      </w:pPr>
      <w:r w:rsidRPr="00103CDD">
        <w:rPr>
          <w:sz w:val="22"/>
          <w:szCs w:val="22"/>
        </w:rPr>
        <w:t>баллов — ребенок выполняет все параметры оценки самостоятельно.</w:t>
      </w:r>
    </w:p>
    <w:p w:rsidR="006C316B" w:rsidRPr="00103CDD" w:rsidRDefault="006C316B" w:rsidP="00103CDD">
      <w:pPr>
        <w:pStyle w:val="1"/>
        <w:shd w:val="clear" w:color="auto" w:fill="auto"/>
        <w:ind w:left="20" w:right="5" w:firstLine="380"/>
        <w:rPr>
          <w:sz w:val="22"/>
          <w:szCs w:val="22"/>
        </w:rPr>
        <w:sectPr w:rsidR="006C316B" w:rsidRPr="00103CDD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6C316B" w:rsidRPr="00103CDD" w:rsidRDefault="006C316B" w:rsidP="00103CDD">
      <w:pPr>
        <w:pStyle w:val="1"/>
        <w:shd w:val="clear" w:color="auto" w:fill="auto"/>
        <w:ind w:left="20" w:right="5" w:firstLine="380"/>
        <w:rPr>
          <w:sz w:val="22"/>
          <w:szCs w:val="22"/>
        </w:rPr>
      </w:pPr>
      <w:r w:rsidRPr="00103CDD">
        <w:rPr>
          <w:sz w:val="22"/>
          <w:szCs w:val="22"/>
        </w:rPr>
        <w:t>Таблицы педагогической диагностики заполняются дважды в год, если другое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C316B" w:rsidRPr="00103CDD" w:rsidRDefault="006C316B" w:rsidP="00103CDD">
      <w:pPr>
        <w:pStyle w:val="1"/>
        <w:shd w:val="clear" w:color="auto" w:fill="auto"/>
        <w:ind w:left="20" w:right="100" w:firstLine="380"/>
        <w:rPr>
          <w:sz w:val="22"/>
          <w:szCs w:val="22"/>
        </w:rPr>
      </w:pPr>
      <w:r w:rsidRPr="00103CDD">
        <w:rPr>
          <w:rStyle w:val="a2"/>
          <w:spacing w:val="-1"/>
          <w:sz w:val="22"/>
          <w:szCs w:val="22"/>
        </w:rPr>
        <w:t>Этап 1.</w:t>
      </w:r>
      <w:r w:rsidRPr="00103CDD">
        <w:rPr>
          <w:sz w:val="22"/>
          <w:szCs w:val="22"/>
        </w:rPr>
        <w:t xml:space="preserve"> Напротив фамилии и имени каждого ребенка проставляются бал-</w:t>
      </w:r>
      <w:r w:rsidRPr="00103CDD">
        <w:rPr>
          <w:sz w:val="22"/>
          <w:szCs w:val="22"/>
        </w:rPr>
        <w:br/>
        <w:t>лы в каждой ячейке указанного параметра, по которым затем считается ито-</w:t>
      </w:r>
    </w:p>
    <w:p w:rsidR="006C316B" w:rsidRPr="00103CDD" w:rsidRDefault="006C316B" w:rsidP="00103CDD">
      <w:pPr>
        <w:pStyle w:val="23"/>
        <w:shd w:val="clear" w:color="auto" w:fill="auto"/>
        <w:ind w:left="100"/>
        <w:rPr>
          <w:sz w:val="22"/>
          <w:szCs w:val="22"/>
        </w:rPr>
      </w:pPr>
      <w:r w:rsidRPr="00103CDD">
        <w:rPr>
          <w:sz w:val="22"/>
          <w:szCs w:val="22"/>
        </w:rPr>
        <w:t>говый показатель по каждому ребенку (среднее значение нее баллы сложить</w:t>
      </w:r>
    </w:p>
    <w:p w:rsidR="006C316B" w:rsidRPr="00103CDD" w:rsidRDefault="006C316B" w:rsidP="00103CDD">
      <w:pPr>
        <w:pStyle w:val="1"/>
        <w:shd w:val="clear" w:color="auto" w:fill="auto"/>
        <w:ind w:left="100" w:right="20"/>
        <w:rPr>
          <w:sz w:val="22"/>
          <w:szCs w:val="22"/>
        </w:rPr>
      </w:pPr>
      <w:r w:rsidRPr="00103CDD">
        <w:rPr>
          <w:sz w:val="22"/>
          <w:szCs w:val="22"/>
        </w:rPr>
        <w:t>(по строке) и разделить на количество параметров, округлять до десятых до</w:t>
      </w:r>
      <w:r w:rsidRPr="00103CDD">
        <w:rPr>
          <w:sz w:val="22"/>
          <w:szCs w:val="22"/>
        </w:rPr>
        <w:softHyphen/>
        <w:t>лей). Этот показатель необходим для написания характеристики на конкре! ного ребенка и проведения индивидуального учета промежуточных результа</w:t>
      </w:r>
      <w:r w:rsidRPr="00103CDD">
        <w:rPr>
          <w:sz w:val="22"/>
          <w:szCs w:val="22"/>
        </w:rPr>
        <w:softHyphen/>
        <w:t>тов освоения общеобразовательной программы.</w:t>
      </w:r>
    </w:p>
    <w:p w:rsidR="006C316B" w:rsidRPr="00103CDD" w:rsidRDefault="006C316B" w:rsidP="00103CDD">
      <w:pPr>
        <w:pStyle w:val="1"/>
        <w:shd w:val="clear" w:color="auto" w:fill="auto"/>
        <w:ind w:left="100" w:right="20" w:firstLine="380"/>
        <w:rPr>
          <w:sz w:val="22"/>
          <w:szCs w:val="22"/>
        </w:rPr>
      </w:pPr>
      <w:r w:rsidRPr="00103CDD">
        <w:rPr>
          <w:rStyle w:val="a2"/>
          <w:spacing w:val="-1"/>
          <w:sz w:val="22"/>
          <w:szCs w:val="22"/>
        </w:rPr>
        <w:t>Этап 2.</w:t>
      </w:r>
      <w:r w:rsidRPr="00103CDD">
        <w:rPr>
          <w:sz w:val="22"/>
          <w:szCs w:val="22"/>
        </w:rPr>
        <w:t xml:space="preserve"> Когда все дети прошли диагностику, тогда подсчитываете 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103CDD">
        <w:rPr>
          <w:sz w:val="22"/>
          <w:szCs w:val="22"/>
        </w:rPr>
        <w:softHyphen/>
        <w:t>лей). Этот 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6C316B" w:rsidRPr="00103CDD" w:rsidRDefault="006C316B" w:rsidP="00103CDD">
      <w:pPr>
        <w:pStyle w:val="1"/>
        <w:shd w:val="clear" w:color="auto" w:fill="auto"/>
        <w:ind w:left="100" w:right="20" w:firstLine="380"/>
        <w:rPr>
          <w:sz w:val="22"/>
          <w:szCs w:val="22"/>
        </w:rPr>
        <w:sectPr w:rsidR="006C316B" w:rsidRPr="00103CDD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  <w:r w:rsidRPr="00103CDD">
        <w:rPr>
          <w:sz w:val="22"/>
          <w:szCs w:val="22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103CDD">
        <w:rPr>
          <w:sz w:val="22"/>
          <w:szCs w:val="22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103CDD">
        <w:rPr>
          <w:sz w:val="22"/>
          <w:szCs w:val="22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103CDD">
        <w:rPr>
          <w:sz w:val="22"/>
          <w:szCs w:val="22"/>
        </w:rPr>
        <w:softHyphen/>
        <w:t>ку или общегрунповому параметру развития больше 3,8. Эти же параметры в интервале средних значений от 2,3 до 3,7 можно считать показателями про</w:t>
      </w:r>
      <w:r w:rsidRPr="00103CDD">
        <w:rPr>
          <w:sz w:val="22"/>
          <w:szCs w:val="22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103CDD">
        <w:rPr>
          <w:sz w:val="22"/>
          <w:szCs w:val="22"/>
        </w:rPr>
        <w:softHyphen/>
        <w:t xml:space="preserve">ветствии развития ребенка возрасту, а также необходимости корректировки педагогического процесса </w:t>
      </w:r>
    </w:p>
    <w:p w:rsidR="006C316B" w:rsidRPr="00103CDD" w:rsidRDefault="006C316B" w:rsidP="00103CDD">
      <w:pPr>
        <w:pStyle w:val="1"/>
        <w:shd w:val="clear" w:color="auto" w:fill="auto"/>
        <w:ind w:left="100" w:right="20" w:firstLine="380"/>
        <w:rPr>
          <w:sz w:val="22"/>
          <w:szCs w:val="22"/>
        </w:rPr>
      </w:pPr>
      <w:r w:rsidRPr="00103CDD">
        <w:rPr>
          <w:sz w:val="22"/>
          <w:szCs w:val="22"/>
        </w:rPr>
        <w:t>в группе по данному параметру \ данной образо</w:t>
      </w:r>
      <w:r w:rsidRPr="00103CDD">
        <w:rPr>
          <w:sz w:val="22"/>
          <w:szCs w:val="22"/>
        </w:rPr>
        <w:softHyphen/>
        <w:t>вательной области. (</w:t>
      </w:r>
      <w:r w:rsidRPr="00103CDD">
        <w:rPr>
          <w:rStyle w:val="a2"/>
          <w:spacing w:val="-1"/>
          <w:sz w:val="22"/>
          <w:szCs w:val="22"/>
        </w:rPr>
        <w:t>Указанные интервалы средних значений носят реко</w:t>
      </w:r>
      <w:r w:rsidRPr="00103CDD">
        <w:rPr>
          <w:rStyle w:val="a2"/>
          <w:spacing w:val="-1"/>
          <w:sz w:val="22"/>
          <w:szCs w:val="22"/>
        </w:rPr>
        <w:softHyphen/>
        <w:t>мендательный характер, так как получены с помощью применяемых в пси</w:t>
      </w:r>
      <w:r w:rsidRPr="00103CDD">
        <w:rPr>
          <w:rStyle w:val="a2"/>
          <w:spacing w:val="-1"/>
          <w:sz w:val="22"/>
          <w:szCs w:val="22"/>
        </w:rPr>
        <w:softHyphen/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6C316B" w:rsidRPr="00103CDD" w:rsidRDefault="006C316B" w:rsidP="00103CDD">
      <w:pPr>
        <w:pStyle w:val="1"/>
        <w:shd w:val="clear" w:color="auto" w:fill="auto"/>
        <w:ind w:left="100" w:right="20" w:firstLine="380"/>
        <w:rPr>
          <w:sz w:val="22"/>
          <w:szCs w:val="22"/>
        </w:rPr>
      </w:pPr>
      <w:r w:rsidRPr="00103CDD">
        <w:rPr>
          <w:sz w:val="22"/>
          <w:szCs w:val="22"/>
        </w:rPr>
        <w:t>Наличие математической обработки результатов педагогической диагно</w:t>
      </w:r>
      <w:r w:rsidRPr="00103CDD">
        <w:rPr>
          <w:sz w:val="22"/>
          <w:szCs w:val="22"/>
        </w:rPr>
        <w:softHyphen/>
        <w:t>стики образовательного процесса оптимизирует хранение и сравнение ре</w:t>
      </w:r>
      <w:r w:rsidRPr="00103CDD">
        <w:rPr>
          <w:sz w:val="22"/>
          <w:szCs w:val="22"/>
        </w:rPr>
        <w:softHyphen/>
        <w:t>зультатов каждого ребенка и позволяет своевременно оптимизировать педа</w:t>
      </w:r>
      <w:r w:rsidRPr="00103CDD">
        <w:rPr>
          <w:sz w:val="22"/>
          <w:szCs w:val="22"/>
        </w:rPr>
        <w:softHyphen/>
        <w:t>гогический процесс в группе детей образовательной организации.</w:t>
      </w:r>
    </w:p>
    <w:p w:rsidR="006C316B" w:rsidRPr="00103CDD" w:rsidRDefault="006C316B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</w:pPr>
    </w:p>
    <w:p w:rsidR="006C316B" w:rsidRPr="00103CDD" w:rsidRDefault="006C316B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</w:pPr>
    </w:p>
    <w:p w:rsidR="006C316B" w:rsidRDefault="006C316B" w:rsidP="007558E6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6C316B" w:rsidRDefault="006C316B" w:rsidP="00103CDD">
      <w:pPr>
        <w:pStyle w:val="12"/>
        <w:shd w:val="clear" w:color="auto" w:fill="auto"/>
        <w:spacing w:after="0" w:line="190" w:lineRule="exact"/>
      </w:pPr>
    </w:p>
    <w:p w:rsidR="006C316B" w:rsidRDefault="006C316B" w:rsidP="00103CDD">
      <w:pPr>
        <w:pStyle w:val="12"/>
        <w:shd w:val="clear" w:color="auto" w:fill="auto"/>
        <w:spacing w:after="0" w:line="190" w:lineRule="exact"/>
        <w:jc w:val="center"/>
      </w:pPr>
    </w:p>
    <w:p w:rsidR="006C316B" w:rsidRDefault="006C316B" w:rsidP="00103CDD">
      <w:pPr>
        <w:pStyle w:val="12"/>
        <w:shd w:val="clear" w:color="auto" w:fill="auto"/>
        <w:spacing w:after="0" w:line="190" w:lineRule="exact"/>
        <w:jc w:val="center"/>
      </w:pPr>
    </w:p>
    <w:p w:rsidR="006C316B" w:rsidRPr="00103CDD" w:rsidRDefault="006C316B" w:rsidP="00103CDD">
      <w:pPr>
        <w:pStyle w:val="12"/>
        <w:shd w:val="clear" w:color="auto" w:fill="auto"/>
        <w:spacing w:after="0" w:line="190" w:lineRule="exact"/>
        <w:jc w:val="center"/>
        <w:rPr>
          <w:sz w:val="24"/>
          <w:szCs w:val="24"/>
        </w:rPr>
      </w:pPr>
      <w:r w:rsidRPr="00103CDD">
        <w:rPr>
          <w:sz w:val="24"/>
          <w:szCs w:val="24"/>
        </w:rPr>
        <w:t>Образовательная область «Социально-коммуникативное развитие»</w:t>
      </w:r>
      <w:r w:rsidRPr="00103CDD">
        <w:rPr>
          <w:color w:val="000000"/>
          <w:spacing w:val="3"/>
          <w:sz w:val="24"/>
          <w:szCs w:val="24"/>
        </w:rPr>
        <w:t>(3 – 4 год жизни)</w:t>
      </w:r>
    </w:p>
    <w:p w:rsidR="006C316B" w:rsidRDefault="006C316B" w:rsidP="00103CDD"/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408"/>
        <w:gridCol w:w="1166"/>
        <w:gridCol w:w="1036"/>
        <w:gridCol w:w="955"/>
        <w:gridCol w:w="1045"/>
        <w:gridCol w:w="950"/>
        <w:gridCol w:w="1050"/>
        <w:gridCol w:w="950"/>
        <w:gridCol w:w="1050"/>
        <w:gridCol w:w="960"/>
        <w:gridCol w:w="1140"/>
        <w:gridCol w:w="950"/>
        <w:gridCol w:w="1050"/>
        <w:gridCol w:w="955"/>
        <w:gridCol w:w="1045"/>
        <w:gridCol w:w="979"/>
      </w:tblGrid>
      <w:tr w:rsidR="006C316B" w:rsidRPr="0034714E" w:rsidTr="00675686">
        <w:trPr>
          <w:trHeight w:val="122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№ п/п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after="60"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ФИО</w:t>
            </w:r>
          </w:p>
          <w:p w:rsidR="006C316B" w:rsidRPr="00675686" w:rsidRDefault="006C316B" w:rsidP="00551423">
            <w:pPr>
              <w:pStyle w:val="21"/>
              <w:shd w:val="clear" w:color="auto" w:fill="auto"/>
              <w:spacing w:before="60"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ребенка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Старается соблюдать правила поведения в об</w:t>
            </w:r>
            <w:r w:rsidRPr="00675686">
              <w:rPr>
                <w:sz w:val="20"/>
                <w:szCs w:val="20"/>
              </w:rPr>
              <w:softHyphen/>
              <w:t>щественных местах, в общении со взрослы</w:t>
            </w:r>
            <w:r w:rsidRPr="00675686">
              <w:rPr>
                <w:sz w:val="20"/>
                <w:szCs w:val="20"/>
              </w:rPr>
              <w:softHyphen/>
              <w:t>ми и сверстниками, в природе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ind w:right="40"/>
              <w:jc w:val="righ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Понимает социаль</w:t>
            </w:r>
            <w:r w:rsidRPr="00675686">
              <w:rPr>
                <w:sz w:val="20"/>
                <w:szCs w:val="20"/>
              </w:rPr>
              <w:softHyphen/>
              <w:t>ную оценку поступков сверстников или героев литературных произве</w:t>
            </w:r>
            <w:r w:rsidRPr="00675686">
              <w:rPr>
                <w:sz w:val="20"/>
                <w:szCs w:val="20"/>
              </w:rPr>
              <w:softHyphen/>
              <w:t>дений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Принимает на себя роль, объединяет несколько игровых действий в еди</w:t>
            </w:r>
            <w:r w:rsidRPr="00675686">
              <w:rPr>
                <w:sz w:val="20"/>
                <w:szCs w:val="20"/>
              </w:rPr>
              <w:softHyphen/>
              <w:t>ную сюжетную линию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Способен придержи</w:t>
            </w:r>
            <w:r w:rsidRPr="00675686">
              <w:rPr>
                <w:sz w:val="20"/>
                <w:szCs w:val="20"/>
              </w:rPr>
              <w:softHyphen/>
              <w:t>ваться игровых правил в дидактических играх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Разыгрывает самосто</w:t>
            </w:r>
            <w:r w:rsidRPr="00675686">
              <w:rPr>
                <w:sz w:val="20"/>
                <w:szCs w:val="20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C316B" w:rsidRPr="0034714E" w:rsidTr="00675686">
        <w:trPr>
          <w:trHeight w:val="21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ind w:left="360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май</w:t>
            </w:r>
          </w:p>
        </w:tc>
      </w:tr>
      <w:tr w:rsidR="006C316B" w:rsidRPr="0034714E" w:rsidTr="00675686">
        <w:trPr>
          <w:trHeight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  <w:tr w:rsidR="006C316B" w:rsidRPr="0034714E" w:rsidTr="00675686">
        <w:trPr>
          <w:trHeight w:val="629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02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Итоговый показа</w:t>
            </w:r>
            <w:r w:rsidRPr="00675686">
              <w:rPr>
                <w:sz w:val="20"/>
                <w:szCs w:val="20"/>
              </w:rPr>
              <w:softHyphen/>
              <w:t>тель по группе (сред</w:t>
            </w:r>
            <w:r w:rsidRPr="00675686">
              <w:rPr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</w:tr>
    </w:tbl>
    <w:p w:rsidR="006C316B" w:rsidRDefault="006C316B" w:rsidP="00103CDD"/>
    <w:p w:rsidR="006C316B" w:rsidRDefault="006C316B" w:rsidP="00103CDD"/>
    <w:p w:rsidR="006C316B" w:rsidRDefault="006C316B" w:rsidP="00103CDD"/>
    <w:p w:rsidR="006C316B" w:rsidRDefault="006C316B" w:rsidP="00103CDD"/>
    <w:p w:rsidR="006C316B" w:rsidRDefault="006C316B" w:rsidP="00103CDD"/>
    <w:p w:rsidR="006C316B" w:rsidRDefault="006C316B" w:rsidP="00103CDD"/>
    <w:p w:rsidR="006C316B" w:rsidRDefault="006C316B" w:rsidP="00103CDD"/>
    <w:p w:rsidR="006C316B" w:rsidRDefault="006C316B" w:rsidP="00103CDD"/>
    <w:p w:rsidR="006C316B" w:rsidRPr="00103CDD" w:rsidRDefault="006C316B" w:rsidP="00103CDD">
      <w:pPr>
        <w:rPr>
          <w:sz w:val="24"/>
          <w:szCs w:val="24"/>
        </w:rPr>
      </w:pPr>
    </w:p>
    <w:p w:rsidR="006C316B" w:rsidRPr="00103CDD" w:rsidRDefault="006C316B" w:rsidP="00103CDD">
      <w:pPr>
        <w:pStyle w:val="12"/>
        <w:shd w:val="clear" w:color="auto" w:fill="auto"/>
        <w:spacing w:after="0" w:line="190" w:lineRule="exact"/>
        <w:jc w:val="center"/>
        <w:rPr>
          <w:sz w:val="24"/>
          <w:szCs w:val="24"/>
        </w:rPr>
      </w:pPr>
      <w:r w:rsidRPr="00103CDD">
        <w:rPr>
          <w:sz w:val="24"/>
          <w:szCs w:val="24"/>
        </w:rPr>
        <w:t>Образовательная о</w:t>
      </w:r>
      <w:r>
        <w:rPr>
          <w:sz w:val="24"/>
          <w:szCs w:val="24"/>
        </w:rPr>
        <w:t>бласть «Познавательное развитие</w:t>
      </w:r>
      <w:r w:rsidRPr="00103CD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103CDD">
        <w:rPr>
          <w:color w:val="000000"/>
          <w:spacing w:val="3"/>
          <w:sz w:val="24"/>
          <w:szCs w:val="24"/>
        </w:rPr>
        <w:t>(3 – 4 год жизни)</w:t>
      </w:r>
    </w:p>
    <w:p w:rsidR="006C316B" w:rsidRDefault="006C316B" w:rsidP="00103CDD"/>
    <w:p w:rsidR="006C316B" w:rsidRDefault="006C316B" w:rsidP="00103CDD"/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403"/>
        <w:gridCol w:w="946"/>
        <w:gridCol w:w="931"/>
        <w:gridCol w:w="523"/>
        <w:gridCol w:w="1162"/>
        <w:gridCol w:w="658"/>
        <w:gridCol w:w="936"/>
        <w:gridCol w:w="528"/>
        <w:gridCol w:w="931"/>
        <w:gridCol w:w="523"/>
        <w:gridCol w:w="970"/>
        <w:gridCol w:w="547"/>
        <w:gridCol w:w="931"/>
        <w:gridCol w:w="528"/>
        <w:gridCol w:w="926"/>
        <w:gridCol w:w="528"/>
        <w:gridCol w:w="926"/>
        <w:gridCol w:w="528"/>
        <w:gridCol w:w="985"/>
        <w:gridCol w:w="528"/>
      </w:tblGrid>
      <w:tr w:rsidR="006C316B" w:rsidRPr="0034714E" w:rsidTr="00675686">
        <w:trPr>
          <w:trHeight w:val="1824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№ п/п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02" w:lineRule="exact"/>
              <w:ind w:right="220"/>
              <w:jc w:val="righ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ФИО ребенка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Знает свои имя и фамилию, име</w:t>
            </w:r>
            <w:r w:rsidRPr="00103CDD">
              <w:rPr>
                <w:sz w:val="18"/>
                <w:szCs w:val="18"/>
              </w:rPr>
              <w:softHyphen/>
              <w:t>на родителей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Рассматривает иллюст</w:t>
            </w:r>
            <w:r w:rsidRPr="00103CDD">
              <w:rPr>
                <w:sz w:val="18"/>
                <w:szCs w:val="18"/>
              </w:rPr>
              <w:softHyphen/>
              <w:t>рированные издания детских книг, проявля</w:t>
            </w:r>
            <w:r w:rsidRPr="00103CDD">
              <w:rPr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103CDD">
              <w:rPr>
                <w:rStyle w:val="1pt"/>
                <w:sz w:val="18"/>
                <w:szCs w:val="18"/>
              </w:rPr>
              <w:t xml:space="preserve">Ориентируется </w:t>
            </w:r>
            <w:r w:rsidRPr="00103CDD">
              <w:rPr>
                <w:sz w:val="18"/>
                <w:szCs w:val="18"/>
              </w:rPr>
              <w:t>в помещениях дет</w:t>
            </w:r>
            <w:r w:rsidRPr="00103CDD">
              <w:rPr>
                <w:sz w:val="18"/>
                <w:szCs w:val="18"/>
              </w:rPr>
              <w:softHyphen/>
              <w:t>ского сада, назы</w:t>
            </w:r>
            <w:r w:rsidRPr="00103CDD">
              <w:rPr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ind w:right="40"/>
              <w:jc w:val="righ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Знает и называет некоторые расте</w:t>
            </w:r>
            <w:r w:rsidRPr="00103CDD">
              <w:rPr>
                <w:sz w:val="18"/>
                <w:szCs w:val="18"/>
              </w:rPr>
              <w:softHyphen/>
              <w:t>ния и животных, их детенышей, иг</w:t>
            </w:r>
            <w:r w:rsidRPr="00103CDD">
              <w:rPr>
                <w:sz w:val="18"/>
                <w:szCs w:val="18"/>
              </w:rPr>
              <w:softHyphen/>
              <w:t>рушки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Правильно опреде</w:t>
            </w:r>
            <w:r w:rsidRPr="00103CDD">
              <w:rPr>
                <w:sz w:val="18"/>
                <w:szCs w:val="18"/>
              </w:rPr>
              <w:softHyphen/>
              <w:t>ляет количествен</w:t>
            </w:r>
            <w:r w:rsidRPr="00103CDD">
              <w:rPr>
                <w:sz w:val="18"/>
                <w:szCs w:val="18"/>
              </w:rPr>
              <w:softHyphen/>
              <w:t>ное соотношение двух групп предме</w:t>
            </w:r>
            <w:r w:rsidRPr="00103CDD">
              <w:rPr>
                <w:sz w:val="18"/>
                <w:szCs w:val="18"/>
              </w:rPr>
              <w:softHyphen/>
              <w:t>тов, понимает кон</w:t>
            </w:r>
            <w:r w:rsidRPr="00103CDD">
              <w:rPr>
                <w:sz w:val="18"/>
                <w:szCs w:val="18"/>
              </w:rPr>
              <w:softHyphen/>
              <w:t>кретный смысл слов «больше, «меньше», «столь</w:t>
            </w:r>
            <w:r w:rsidRPr="00103CDD">
              <w:rPr>
                <w:sz w:val="18"/>
                <w:szCs w:val="18"/>
              </w:rPr>
              <w:softHyphen/>
              <w:t>ко же»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Различает круг, квадрат, тре</w:t>
            </w:r>
            <w:r w:rsidRPr="00103CDD">
              <w:rPr>
                <w:sz w:val="18"/>
                <w:szCs w:val="18"/>
              </w:rPr>
              <w:softHyphen/>
              <w:t>угольник, пред</w:t>
            </w:r>
            <w:r w:rsidRPr="00103CDD">
              <w:rPr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Умеет группиро</w:t>
            </w:r>
            <w:r w:rsidRPr="00103CDD">
              <w:rPr>
                <w:sz w:val="18"/>
                <w:szCs w:val="18"/>
              </w:rPr>
              <w:softHyphen/>
              <w:t>вать предметы но цвету, размеру, форме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 xml:space="preserve">Понимает смысл </w:t>
            </w:r>
            <w:r w:rsidRPr="00103CDD">
              <w:rPr>
                <w:rStyle w:val="1pt"/>
                <w:sz w:val="18"/>
                <w:szCs w:val="18"/>
              </w:rPr>
              <w:t xml:space="preserve">обозначений: </w:t>
            </w:r>
            <w:r w:rsidRPr="00103CDD">
              <w:rPr>
                <w:sz w:val="18"/>
                <w:szCs w:val="18"/>
              </w:rPr>
              <w:t>вверху — внизу, впереди — сзади, слева —г справа, на, над — под, верхняя—нижняя. Различает день — ночь, зима — лето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197" w:lineRule="exact"/>
              <w:jc w:val="center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Итоговый пока</w:t>
            </w:r>
            <w:r w:rsidRPr="00103CDD">
              <w:rPr>
                <w:sz w:val="18"/>
                <w:szCs w:val="18"/>
              </w:rPr>
              <w:softHyphen/>
              <w:t>затель по каждо</w:t>
            </w:r>
            <w:r w:rsidRPr="00103CDD">
              <w:rPr>
                <w:sz w:val="18"/>
                <w:szCs w:val="18"/>
              </w:rPr>
              <w:softHyphen/>
              <w:t>му ребенку (сред</w:t>
            </w:r>
            <w:r w:rsidRPr="00103CDD">
              <w:rPr>
                <w:sz w:val="18"/>
                <w:szCs w:val="18"/>
              </w:rPr>
              <w:softHyphen/>
              <w:t>нее значение)</w:t>
            </w:r>
          </w:p>
        </w:tc>
      </w:tr>
      <w:tr w:rsidR="006C316B" w:rsidRPr="0034714E" w:rsidTr="00675686">
        <w:trPr>
          <w:trHeight w:val="302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2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20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6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сентябрь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103CDD" w:rsidRDefault="006C316B" w:rsidP="00551423">
            <w:pPr>
              <w:pStyle w:val="2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103CDD">
              <w:rPr>
                <w:sz w:val="18"/>
                <w:szCs w:val="18"/>
              </w:rPr>
              <w:t>май</w:t>
            </w: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1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22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  <w:tr w:rsidR="006C316B" w:rsidRPr="0034714E" w:rsidTr="00675686">
        <w:trPr>
          <w:trHeight w:val="845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675686" w:rsidRDefault="006C316B" w:rsidP="00551423">
            <w:pPr>
              <w:pStyle w:val="21"/>
              <w:shd w:val="clear" w:color="auto" w:fill="auto"/>
              <w:spacing w:line="197" w:lineRule="exact"/>
              <w:rPr>
                <w:sz w:val="20"/>
                <w:szCs w:val="20"/>
              </w:rPr>
            </w:pPr>
            <w:r w:rsidRPr="00675686">
              <w:rPr>
                <w:sz w:val="20"/>
                <w:szCs w:val="20"/>
              </w:rPr>
              <w:t>Итоговый пока</w:t>
            </w:r>
            <w:r w:rsidRPr="00675686">
              <w:rPr>
                <w:sz w:val="20"/>
                <w:szCs w:val="20"/>
              </w:rPr>
              <w:softHyphen/>
              <w:t>затель по группе (среднее значе</w:t>
            </w:r>
            <w:r w:rsidRPr="00675686">
              <w:rPr>
                <w:sz w:val="20"/>
                <w:szCs w:val="20"/>
              </w:rPr>
              <w:softHyphen/>
              <w:t>ние)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34714E" w:rsidRDefault="006C316B" w:rsidP="00551423">
            <w:pPr>
              <w:rPr>
                <w:sz w:val="10"/>
                <w:szCs w:val="10"/>
              </w:rPr>
            </w:pPr>
          </w:p>
        </w:tc>
      </w:tr>
    </w:tbl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  <w:r w:rsidRPr="00810C9F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область «Речев</w:t>
      </w:r>
      <w:r w:rsidRPr="00810C9F">
        <w:rPr>
          <w:sz w:val="24"/>
          <w:szCs w:val="24"/>
        </w:rPr>
        <w:t>ое развитие»</w:t>
      </w:r>
      <w:r w:rsidRPr="00103CDD">
        <w:rPr>
          <w:color w:val="000000"/>
          <w:spacing w:val="3"/>
          <w:sz w:val="24"/>
          <w:szCs w:val="24"/>
        </w:rPr>
        <w:t>(3 – 4 год жизни)</w:t>
      </w:r>
    </w:p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619"/>
        <w:gridCol w:w="1421"/>
        <w:gridCol w:w="1603"/>
        <w:gridCol w:w="1512"/>
        <w:gridCol w:w="1637"/>
        <w:gridCol w:w="1262"/>
        <w:gridCol w:w="1478"/>
        <w:gridCol w:w="1066"/>
        <w:gridCol w:w="1291"/>
        <w:gridCol w:w="898"/>
        <w:gridCol w:w="1277"/>
        <w:gridCol w:w="763"/>
      </w:tblGrid>
      <w:tr w:rsidR="006C316B" w:rsidTr="00A02140">
        <w:trPr>
          <w:trHeight w:val="83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197" w:lineRule="exact"/>
              <w:ind w:left="80"/>
            </w:pPr>
            <w:r>
              <w:t>№ п/п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20"/>
            </w:pPr>
            <w:r>
              <w:t>ФИО ребенка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  <w:jc w:val="both"/>
            </w:pPr>
            <w:r>
              <w:t>Рассматривает сюжетные картинки, спо</w:t>
            </w:r>
            <w:r>
              <w:softHyphen/>
              <w:t>собен кратко рассказать об увиденном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197" w:lineRule="exact"/>
              <w:jc w:val="both"/>
            </w:pPr>
            <w:r>
              <w:t>Отвечает на вопросы взрослого, каса</w:t>
            </w:r>
            <w:r>
              <w:softHyphen/>
              <w:t>ющиеся ближайшего окружения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Использует все части речи, про</w:t>
            </w:r>
            <w:r>
              <w:softHyphen/>
              <w:t>стые нераспространенные пред</w:t>
            </w:r>
            <w:r>
              <w:softHyphen/>
              <w:t>ложения и предложения с одно</w:t>
            </w:r>
            <w:r>
              <w:softHyphen/>
              <w:t>родными членами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197" w:lineRule="exact"/>
              <w:jc w:val="center"/>
            </w:pPr>
            <w:r>
              <w:t>Четко произносит все глас</w:t>
            </w:r>
            <w:r>
              <w:softHyphen/>
              <w:t>ные звуки, определяет за</w:t>
            </w:r>
            <w:r>
              <w:softHyphen/>
              <w:t>данный гласный звук из двух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Итоговый показатель по каждому ребенку (среднее значение)</w:t>
            </w:r>
          </w:p>
        </w:tc>
      </w:tr>
      <w:tr w:rsidR="006C316B" w:rsidTr="00A02140">
        <w:trPr>
          <w:trHeight w:val="298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/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480"/>
            </w:pPr>
            <w:r>
              <w:t>сентябрь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620"/>
            </w:pPr>
            <w:r>
              <w:t>май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500"/>
            </w:pPr>
            <w:r>
              <w:t>сентябрь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500"/>
            </w:pPr>
            <w:r>
              <w:t>май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420"/>
            </w:pPr>
            <w:r>
              <w:t>сентябрь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400"/>
            </w:pPr>
            <w:r>
              <w:t>май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40"/>
            </w:pPr>
            <w:r>
              <w:t>сентябрь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20"/>
            </w:pPr>
            <w:r>
              <w:t>май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20"/>
            </w:pPr>
            <w:r>
              <w:t>сентябрь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40"/>
            </w:pPr>
            <w:r>
              <w:t>май</w:t>
            </w: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136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442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  <w:jc w:val="both"/>
            </w:pPr>
            <w:r>
              <w:t>Итоговый показатель по группе (среднее значение)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</w:tr>
    </w:tbl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 w:rsidP="00810C9F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Pr="00810C9F" w:rsidRDefault="006C316B" w:rsidP="00810C9F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570CA2"/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  <w:r w:rsidRPr="00810C9F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область «Хуудожественно-эстетическое</w:t>
      </w:r>
      <w:r w:rsidRPr="00810C9F">
        <w:rPr>
          <w:sz w:val="24"/>
          <w:szCs w:val="24"/>
        </w:rPr>
        <w:t xml:space="preserve"> развитие»</w:t>
      </w:r>
      <w:r w:rsidRPr="00103CDD">
        <w:rPr>
          <w:color w:val="000000"/>
          <w:spacing w:val="3"/>
          <w:sz w:val="24"/>
          <w:szCs w:val="24"/>
        </w:rPr>
        <w:t>(3 – 4 год жизни)</w:t>
      </w: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 w:rsidP="00570CA2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1061"/>
        <w:gridCol w:w="1234"/>
        <w:gridCol w:w="686"/>
        <w:gridCol w:w="1459"/>
        <w:gridCol w:w="806"/>
        <w:gridCol w:w="1162"/>
        <w:gridCol w:w="643"/>
        <w:gridCol w:w="1190"/>
        <w:gridCol w:w="653"/>
        <w:gridCol w:w="1224"/>
        <w:gridCol w:w="672"/>
        <w:gridCol w:w="1205"/>
        <w:gridCol w:w="667"/>
        <w:gridCol w:w="1109"/>
        <w:gridCol w:w="624"/>
      </w:tblGrid>
      <w:tr w:rsidR="006C316B" w:rsidTr="006830FA">
        <w:trPr>
          <w:trHeight w:val="14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02" w:lineRule="exact"/>
              <w:ind w:left="80"/>
            </w:pPr>
            <w:r>
              <w:t>№ п/п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02" w:lineRule="exact"/>
              <w:ind w:right="300"/>
              <w:jc w:val="right"/>
            </w:pPr>
            <w:r>
              <w:t>ФИО ребенка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jc w:val="both"/>
            </w:pPr>
            <w:r>
              <w:t>Знает, называет и пра</w:t>
            </w:r>
            <w:r>
              <w:softHyphen/>
              <w:t>вильно использует де</w:t>
            </w:r>
            <w: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ind w:right="60"/>
              <w:jc w:val="right"/>
            </w:pPr>
            <w:r>
              <w:t>Изображает/создает отде</w:t>
            </w:r>
            <w:r>
              <w:softHyphen/>
              <w:t>льные предметы, простые по композиции и по содержанию сюжеты, используя разные материалы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ind w:right="60"/>
              <w:jc w:val="right"/>
            </w:pPr>
            <w:r>
              <w:t>Создает изображения предметов из готовых фигур. Украшает заго</w:t>
            </w:r>
            <w:r>
              <w:softHyphen/>
              <w:t>товки из бумаги раз</w:t>
            </w:r>
            <w:r>
              <w:softHyphen/>
              <w:t>ной формы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jc w:val="both"/>
            </w:pPr>
            <w:r>
              <w:t>Слушает музыкальное произведение до конца. Узнает знакомые пес</w:t>
            </w:r>
            <w:r>
              <w:softHyphen/>
              <w:t>ни. !1оет, не отставая и не опережая других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jc w:val="both"/>
            </w:pPr>
            <w:r>
              <w:t>Умеет выполнять тан</w:t>
            </w:r>
            <w:r>
              <w:softHyphen/>
              <w:t>цевальные движения: кружиться в парах, при</w:t>
            </w:r>
            <w: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197" w:lineRule="exact"/>
              <w:jc w:val="both"/>
            </w:pPr>
            <w:r>
              <w:t>Различает и называет музыкальные инстру</w:t>
            </w:r>
            <w:r>
              <w:softHyphen/>
              <w:t>менты: металлофон, барабан. Замечает из</w:t>
            </w:r>
            <w:r>
              <w:softHyphen/>
              <w:t>менения в звучании (тихо — громко)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02" w:lineRule="exact"/>
              <w:jc w:val="center"/>
            </w:pPr>
            <w:r>
              <w:t>Итоговый показатель по каждому ребенку (среднее значение)</w:t>
            </w:r>
          </w:p>
        </w:tc>
      </w:tr>
      <w:tr w:rsidR="006C316B" w:rsidTr="006830FA">
        <w:trPr>
          <w:trHeight w:val="355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/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420"/>
            </w:pPr>
            <w:r>
              <w:t>сентябрь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80"/>
            </w:pPr>
            <w:r>
              <w:t>май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60"/>
            </w:pPr>
            <w:r>
              <w:t>сентябрь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80"/>
            </w:pPr>
            <w:r>
              <w:t>сентябрь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80"/>
            </w:pPr>
            <w:r>
              <w:t>сентябрь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240"/>
            </w:pPr>
            <w:r>
              <w:t>сентябрь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40" w:lineRule="auto"/>
              <w:ind w:left="180"/>
            </w:pPr>
            <w:r>
              <w:t>май</w:t>
            </w: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3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2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pStyle w:val="2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6830FA">
            <w:pPr>
              <w:rPr>
                <w:sz w:val="22"/>
                <w:szCs w:val="22"/>
              </w:rPr>
            </w:pPr>
          </w:p>
        </w:tc>
      </w:tr>
      <w:tr w:rsidR="006C316B" w:rsidTr="006830FA">
        <w:trPr>
          <w:trHeight w:val="643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pStyle w:val="21"/>
              <w:shd w:val="clear" w:color="auto" w:fill="auto"/>
              <w:spacing w:line="202" w:lineRule="exact"/>
              <w:jc w:val="both"/>
            </w:pPr>
            <w:r>
              <w:t>Итоговый пока</w:t>
            </w:r>
            <w:r>
              <w:softHyphen/>
              <w:t>затель по группе (среднее значение)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6830FA">
            <w:pPr>
              <w:rPr>
                <w:sz w:val="10"/>
                <w:szCs w:val="10"/>
              </w:rPr>
            </w:pPr>
          </w:p>
        </w:tc>
      </w:tr>
    </w:tbl>
    <w:p w:rsidR="006C316B" w:rsidRPr="007558E6" w:rsidRDefault="006C316B" w:rsidP="007558E6">
      <w:pPr>
        <w:shd w:val="clear" w:color="auto" w:fill="FFFFFF"/>
        <w:spacing w:line="250" w:lineRule="exact"/>
        <w:jc w:val="both"/>
        <w:sectPr w:rsidR="006C316B" w:rsidRPr="007558E6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6C316B" w:rsidRDefault="006C316B">
      <w:pPr>
        <w:sectPr w:rsidR="006C316B" w:rsidSect="006C5D19">
          <w:type w:val="continuous"/>
          <w:pgSz w:w="16834" w:h="11909" w:orient="landscape"/>
          <w:pgMar w:top="284" w:right="720" w:bottom="284" w:left="426" w:header="720" w:footer="720" w:gutter="0"/>
          <w:cols w:num="2" w:space="380"/>
          <w:noEndnote/>
          <w:docGrid w:linePitch="272"/>
        </w:sect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  <w:r w:rsidRPr="00A02140">
        <w:rPr>
          <w:sz w:val="24"/>
          <w:szCs w:val="24"/>
        </w:rPr>
        <w:t xml:space="preserve">Образовательная область «Физическое развитие» </w:t>
      </w:r>
      <w:r w:rsidRPr="00103CDD">
        <w:rPr>
          <w:color w:val="000000"/>
          <w:spacing w:val="3"/>
          <w:sz w:val="24"/>
          <w:szCs w:val="24"/>
        </w:rPr>
        <w:t>(3 – 4 год жизни)</w:t>
      </w: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427"/>
        <w:gridCol w:w="1229"/>
        <w:gridCol w:w="907"/>
        <w:gridCol w:w="720"/>
        <w:gridCol w:w="1219"/>
        <w:gridCol w:w="662"/>
        <w:gridCol w:w="1205"/>
        <w:gridCol w:w="658"/>
        <w:gridCol w:w="1229"/>
        <w:gridCol w:w="667"/>
        <w:gridCol w:w="1234"/>
        <w:gridCol w:w="662"/>
        <w:gridCol w:w="1229"/>
        <w:gridCol w:w="922"/>
        <w:gridCol w:w="1210"/>
        <w:gridCol w:w="662"/>
      </w:tblGrid>
      <w:tr w:rsidR="006C316B" w:rsidTr="00A02140">
        <w:trPr>
          <w:trHeight w:val="144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</w:pPr>
            <w:r>
              <w:t>№ 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120"/>
            </w:pPr>
            <w:r>
              <w:t>ФИО ребенка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jc w:val="center"/>
            </w:pPr>
            <w:r>
              <w:t>Владеет простейши</w:t>
            </w:r>
            <w:r>
              <w:softHyphen/>
              <w:t>ми навыками пове</w:t>
            </w:r>
            <w:r>
              <w:softHyphen/>
              <w:t>дения во время еды, умывания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  <w:jc w:val="center"/>
            </w:pPr>
            <w:r>
              <w:t>Приучен к опрятности, замечает и устраняет непорядок в одежде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</w:pPr>
            <w: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ind w:right="40"/>
              <w:jc w:val="right"/>
            </w:pPr>
            <w:r>
              <w:t>Может ползать на чет</w:t>
            </w:r>
            <w:r>
              <w:softHyphen/>
              <w:t>вереньках, лазать по ле</w:t>
            </w:r>
            <w:r>
              <w:softHyphen/>
              <w:t>сенке-стремянке, гим</w:t>
            </w:r>
            <w:r>
              <w:softHyphen/>
              <w:t>настической стенке про</w:t>
            </w:r>
            <w:r>
              <w:softHyphen/>
              <w:t>извольным способом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  <w:jc w:val="center"/>
            </w:pPr>
            <w:r>
              <w:t>Энергично отталкива</w:t>
            </w:r>
            <w:r>
              <w:softHyphen/>
              <w:t>ется в прыжках на двух ногах, прыгает в длину с места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</w:pPr>
            <w:r>
              <w:t>Катает мяч в заданном на</w:t>
            </w:r>
            <w:r>
              <w:softHyphen/>
              <w:t>правлении с расстояния, бросает мяч двумя руками от груди, из-за головы; уда</w:t>
            </w:r>
            <w:r>
              <w:softHyphen/>
              <w:t>ряет мячом об пол, бросает вверх и ловит; метает пред</w:t>
            </w:r>
            <w:r>
              <w:softHyphen/>
              <w:t>меты правой и левой руками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02" w:lineRule="exact"/>
              <w:jc w:val="center"/>
            </w:pPr>
            <w:r>
              <w:t>Итоговый показатель по каждому ребенку (среднее значение)</w:t>
            </w:r>
          </w:p>
        </w:tc>
      </w:tr>
      <w:tr w:rsidR="006C316B" w:rsidTr="00A02140">
        <w:trPr>
          <w:trHeight w:val="47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/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140"/>
            </w:pPr>
            <w:r>
              <w:t>сентябрь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40"/>
            </w:pPr>
            <w:r>
              <w:t>май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40"/>
            </w:pPr>
            <w:r>
              <w:t>май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2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02140">
              <w:rPr>
                <w:sz w:val="22"/>
                <w:szCs w:val="22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Pr="00A02140" w:rsidRDefault="006C316B" w:rsidP="00A02140">
            <w:pPr>
              <w:rPr>
                <w:sz w:val="22"/>
                <w:szCs w:val="22"/>
              </w:rPr>
            </w:pPr>
          </w:p>
        </w:tc>
      </w:tr>
      <w:tr w:rsidR="006C316B" w:rsidTr="00A02140">
        <w:trPr>
          <w:trHeight w:val="643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pStyle w:val="20"/>
              <w:shd w:val="clear" w:color="auto" w:fill="auto"/>
              <w:spacing w:line="202" w:lineRule="exact"/>
            </w:pPr>
            <w:r w:rsidRPr="00A02140">
              <w:rPr>
                <w:sz w:val="18"/>
                <w:szCs w:val="18"/>
              </w:rPr>
              <w:t>Итоговый показатель по группе (среднее значение</w:t>
            </w:r>
            <w: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16B" w:rsidRDefault="006C316B" w:rsidP="00A02140">
            <w:pPr>
              <w:rPr>
                <w:sz w:val="10"/>
                <w:szCs w:val="10"/>
              </w:rPr>
            </w:pPr>
          </w:p>
        </w:tc>
      </w:tr>
    </w:tbl>
    <w:p w:rsidR="006C316B" w:rsidRDefault="006C316B" w:rsidP="00A02140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6C316B" w:rsidRDefault="006C316B">
      <w:r>
        <w:br w:type="page"/>
      </w:r>
    </w:p>
    <w:p w:rsidR="006C316B" w:rsidRDefault="006C316B" w:rsidP="003E7DD7">
      <w:r>
        <w:rPr>
          <w:rStyle w:val="a0"/>
        </w:rPr>
        <w:t>Выводы (сентябрь)____________________________________________________________________________________________________________________________________________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>
      <w:pPr>
        <w:rPr>
          <w:rStyle w:val="a0"/>
        </w:rPr>
      </w:pPr>
    </w:p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Pr="003E7DD7" w:rsidRDefault="006C316B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spacing w:line="190" w:lineRule="exact"/>
        <w:jc w:val="both"/>
        <w:rPr>
          <w:rStyle w:val="a0"/>
        </w:rPr>
      </w:pPr>
    </w:p>
    <w:p w:rsidR="006C316B" w:rsidRDefault="006C316B" w:rsidP="003E7DD7">
      <w:r>
        <w:rPr>
          <w:rStyle w:val="a0"/>
        </w:rPr>
        <w:t>Выводы (май)________________________________________________________________________________________________________________________________________________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>
      <w:pPr>
        <w:rPr>
          <w:rStyle w:val="a0"/>
        </w:rPr>
      </w:pPr>
    </w:p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Pr="003E7DD7" w:rsidRDefault="006C316B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 w:rsidP="003E7DD7">
      <w:pPr>
        <w:spacing w:line="190" w:lineRule="exact"/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16B" w:rsidRDefault="006C316B" w:rsidP="003E7DD7"/>
    <w:p w:rsidR="006C316B" w:rsidRDefault="006C316B"/>
    <w:p w:rsidR="006C316B" w:rsidRDefault="006C316B"/>
    <w:p w:rsidR="006C316B" w:rsidRDefault="006C316B" w:rsidP="00202A0B">
      <w:pPr>
        <w:shd w:val="clear" w:color="auto" w:fill="FFFFFF"/>
        <w:spacing w:before="10" w:line="254" w:lineRule="exact"/>
        <w:ind w:left="2117" w:right="422" w:hanging="1541"/>
        <w:rPr>
          <w:b/>
          <w:bCs/>
          <w:color w:val="000000"/>
          <w:spacing w:val="-1"/>
          <w:sz w:val="22"/>
          <w:szCs w:val="22"/>
        </w:rPr>
        <w:sectPr w:rsidR="006C316B" w:rsidSect="003E7DD7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6C316B" w:rsidRPr="00A02140" w:rsidRDefault="006C316B" w:rsidP="00837AB8">
      <w:pPr>
        <w:pStyle w:val="12"/>
        <w:shd w:val="clear" w:color="auto" w:fill="auto"/>
        <w:spacing w:after="64"/>
        <w:rPr>
          <w:b/>
          <w:sz w:val="24"/>
          <w:szCs w:val="24"/>
        </w:rPr>
      </w:pPr>
      <w:r w:rsidRPr="00A02140">
        <w:rPr>
          <w:b/>
          <w:sz w:val="24"/>
          <w:szCs w:val="24"/>
        </w:rPr>
        <w:t>Рекомендации по описанию инструментария педагогической диагностики во второй младшей группе</w:t>
      </w:r>
    </w:p>
    <w:p w:rsidR="006C316B" w:rsidRPr="00A02140" w:rsidRDefault="006C316B" w:rsidP="00837AB8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02140">
        <w:rPr>
          <w:sz w:val="24"/>
          <w:szCs w:val="24"/>
        </w:rPr>
        <w:t>Инструментарий педагогической диагностики представляет собой опи</w:t>
      </w:r>
      <w:r w:rsidRPr="00A02140">
        <w:rPr>
          <w:sz w:val="24"/>
          <w:szCs w:val="24"/>
        </w:rPr>
        <w:softHyphen/>
        <w:t>сание тех проблемных ситуаций, вопросов, поручений, ситуаций наблюде</w:t>
      </w:r>
      <w:r w:rsidRPr="00A02140">
        <w:rPr>
          <w:sz w:val="24"/>
          <w:szCs w:val="24"/>
        </w:rPr>
        <w:softHyphen/>
        <w:t>ния, которые вы используете для определения уровня сформированное™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A02140">
        <w:rPr>
          <w:sz w:val="24"/>
          <w:szCs w:val="24"/>
        </w:rPr>
        <w:softHyphen/>
        <w:t>сы и поручения могут повторяться, с тем чтобы уточнить качество оцени</w:t>
      </w:r>
      <w:r w:rsidRPr="00A02140">
        <w:rPr>
          <w:sz w:val="24"/>
          <w:szCs w:val="24"/>
        </w:rPr>
        <w:softHyphen/>
        <w:t>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A02140">
        <w:rPr>
          <w:sz w:val="24"/>
          <w:szCs w:val="24"/>
        </w:rPr>
        <w:softHyphen/>
        <w:t>культурные руководители, педагоги дополнительного образования принима</w:t>
      </w:r>
      <w:r w:rsidRPr="00A02140">
        <w:rPr>
          <w:sz w:val="24"/>
          <w:szCs w:val="24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A02140">
        <w:rPr>
          <w:sz w:val="24"/>
          <w:szCs w:val="24"/>
        </w:rPr>
        <w:softHyphen/>
        <w:t>цией и направленностью образовательной деятельности.</w:t>
      </w:r>
    </w:p>
    <w:p w:rsidR="006C316B" w:rsidRPr="00A02140" w:rsidRDefault="006C316B" w:rsidP="00837AB8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02140">
        <w:rPr>
          <w:sz w:val="24"/>
          <w:szCs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</w:t>
      </w:r>
      <w:r w:rsidRPr="00A02140">
        <w:rPr>
          <w:sz w:val="24"/>
          <w:szCs w:val="24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C316B" w:rsidRPr="00A02140" w:rsidRDefault="006C316B" w:rsidP="00837AB8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02140">
        <w:rPr>
          <w:sz w:val="24"/>
          <w:szCs w:val="24"/>
        </w:rPr>
        <w:t>Основные диагностические методы педагога образовательной организа</w:t>
      </w:r>
      <w:r w:rsidRPr="00A02140">
        <w:rPr>
          <w:sz w:val="24"/>
          <w:szCs w:val="24"/>
        </w:rPr>
        <w:softHyphen/>
        <w:t>ции: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наблюдение;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проблемная (диагностическая) ситуация;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беседа.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 w:rsidRPr="00A02140">
        <w:rPr>
          <w:sz w:val="24"/>
          <w:szCs w:val="24"/>
        </w:rPr>
        <w:t>Формы проведения педагогической диагностики: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индивидуальная;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подгрупповая;</w:t>
      </w:r>
    </w:p>
    <w:p w:rsidR="006C316B" w:rsidRPr="00A02140" w:rsidRDefault="006C316B" w:rsidP="00837AB8">
      <w:pPr>
        <w:pStyle w:val="1"/>
        <w:shd w:val="clear" w:color="auto" w:fill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A02140">
        <w:rPr>
          <w:sz w:val="24"/>
          <w:szCs w:val="24"/>
        </w:rPr>
        <w:t xml:space="preserve"> групповая.</w:t>
      </w:r>
    </w:p>
    <w:p w:rsidR="006C316B" w:rsidRPr="00A02140" w:rsidRDefault="006C316B" w:rsidP="00837AB8">
      <w:pPr>
        <w:pStyle w:val="1"/>
        <w:shd w:val="clear" w:color="auto" w:fill="auto"/>
        <w:ind w:left="20" w:right="20" w:firstLine="380"/>
        <w:rPr>
          <w:sz w:val="24"/>
          <w:szCs w:val="24"/>
        </w:rPr>
      </w:pPr>
      <w:r w:rsidRPr="00A02140">
        <w:rPr>
          <w:sz w:val="24"/>
          <w:szCs w:val="24"/>
        </w:rPr>
        <w:t>Обратите внимание, что диагностируемые параметры могут быть расши</w:t>
      </w:r>
      <w:r w:rsidRPr="00A02140">
        <w:rPr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A02140">
        <w:rPr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A02140">
        <w:rPr>
          <w:sz w:val="24"/>
          <w:szCs w:val="24"/>
        </w:rPr>
        <w:softHyphen/>
        <w:t>ности конкретной организации.</w:t>
      </w:r>
    </w:p>
    <w:p w:rsidR="006C316B" w:rsidRDefault="006C316B" w:rsidP="00202A0B">
      <w:pPr>
        <w:shd w:val="clear" w:color="auto" w:fill="FFFFFF"/>
        <w:spacing w:line="250" w:lineRule="exact"/>
        <w:ind w:left="14" w:firstLine="374"/>
        <w:jc w:val="both"/>
        <w:rPr>
          <w:color w:val="000000"/>
          <w:spacing w:val="-5"/>
          <w:sz w:val="24"/>
          <w:szCs w:val="23"/>
        </w:rPr>
      </w:pPr>
    </w:p>
    <w:p w:rsidR="006C316B" w:rsidRPr="00A02140" w:rsidRDefault="006C316B" w:rsidP="00A02140">
      <w:pPr>
        <w:pStyle w:val="12"/>
        <w:shd w:val="clear" w:color="auto" w:fill="auto"/>
        <w:spacing w:after="91" w:line="190" w:lineRule="exact"/>
        <w:ind w:left="20" w:firstLine="360"/>
        <w:jc w:val="both"/>
        <w:rPr>
          <w:b/>
          <w:sz w:val="24"/>
          <w:szCs w:val="24"/>
        </w:rPr>
      </w:pPr>
      <w:r w:rsidRPr="00A02140">
        <w:rPr>
          <w:b/>
          <w:sz w:val="24"/>
          <w:szCs w:val="24"/>
        </w:rPr>
        <w:t>Примеры описания инструментария по образовательным областям</w:t>
      </w:r>
    </w:p>
    <w:p w:rsidR="006C316B" w:rsidRPr="00A02140" w:rsidRDefault="006C316B" w:rsidP="00A02140">
      <w:pPr>
        <w:pStyle w:val="20"/>
        <w:shd w:val="clear" w:color="auto" w:fill="auto"/>
        <w:ind w:left="20"/>
        <w:rPr>
          <w:b/>
          <w:i/>
          <w:sz w:val="24"/>
          <w:szCs w:val="24"/>
        </w:rPr>
      </w:pPr>
      <w:r w:rsidRPr="00A02140">
        <w:rPr>
          <w:b/>
          <w:i/>
          <w:sz w:val="24"/>
          <w:szCs w:val="24"/>
        </w:rPr>
        <w:t>Образовательная область «Социально-коммуникативное развитие»</w:t>
      </w:r>
    </w:p>
    <w:p w:rsidR="006C316B" w:rsidRPr="00A02140" w:rsidRDefault="006C316B" w:rsidP="00A02140">
      <w:pPr>
        <w:pStyle w:val="1"/>
        <w:numPr>
          <w:ilvl w:val="0"/>
          <w:numId w:val="4"/>
        </w:numPr>
        <w:shd w:val="clear" w:color="auto" w:fill="auto"/>
        <w:tabs>
          <w:tab w:val="left" w:pos="610"/>
        </w:tabs>
        <w:spacing w:line="250" w:lineRule="exact"/>
        <w:ind w:left="20" w:right="60" w:firstLine="360"/>
        <w:jc w:val="both"/>
        <w:rPr>
          <w:sz w:val="24"/>
          <w:szCs w:val="24"/>
        </w:rPr>
      </w:pPr>
      <w:r w:rsidRPr="00A02140">
        <w:rPr>
          <w:sz w:val="24"/>
          <w:szCs w:val="24"/>
        </w:rPr>
        <w:t>Старается соблюдать правила поведения в общественных местах, в об</w:t>
      </w:r>
      <w:r w:rsidRPr="00A02140">
        <w:rPr>
          <w:sz w:val="24"/>
          <w:szCs w:val="24"/>
        </w:rPr>
        <w:softHyphen/>
        <w:t>щении со взрослыми и сверстниками, в природе.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Методы: наблюдение в быту и в организованной деятельности.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Форма проведения: индивидуальная, подгрупповая.</w:t>
      </w:r>
    </w:p>
    <w:p w:rsidR="006C316B" w:rsidRPr="00A02140" w:rsidRDefault="006C316B" w:rsidP="00A02140">
      <w:pPr>
        <w:pStyle w:val="1"/>
        <w:shd w:val="clear" w:color="auto" w:fill="auto"/>
        <w:spacing w:after="180" w:line="254" w:lineRule="exact"/>
        <w:ind w:left="20" w:right="60"/>
        <w:rPr>
          <w:sz w:val="24"/>
          <w:szCs w:val="24"/>
        </w:rPr>
      </w:pPr>
      <w:r w:rsidRPr="00A02140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6C316B" w:rsidRPr="00A02140" w:rsidRDefault="006C316B" w:rsidP="00A02140">
      <w:pPr>
        <w:pStyle w:val="1"/>
        <w:numPr>
          <w:ilvl w:val="0"/>
          <w:numId w:val="4"/>
        </w:numPr>
        <w:shd w:val="clear" w:color="auto" w:fill="auto"/>
        <w:tabs>
          <w:tab w:val="left" w:pos="639"/>
        </w:tabs>
        <w:spacing w:line="254" w:lineRule="exact"/>
        <w:ind w:left="20" w:right="60" w:firstLine="360"/>
        <w:jc w:val="both"/>
        <w:rPr>
          <w:sz w:val="24"/>
          <w:szCs w:val="24"/>
        </w:rPr>
      </w:pPr>
      <w:r w:rsidRPr="00A02140">
        <w:rPr>
          <w:sz w:val="24"/>
          <w:szCs w:val="24"/>
        </w:rPr>
        <w:t>Понимает социальную оценку поступков сверстников или героев ил</w:t>
      </w:r>
      <w:r w:rsidRPr="00A02140">
        <w:rPr>
          <w:sz w:val="24"/>
          <w:szCs w:val="24"/>
        </w:rPr>
        <w:softHyphen/>
        <w:t>люстраций, литературных произведений.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Методы: беседа, проблемная ситуация.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Материал: сказка «Теремок».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Форма проведения: индивидуальная, подгрупповая.</w:t>
      </w:r>
    </w:p>
    <w:p w:rsidR="006C316B" w:rsidRPr="00A02140" w:rsidRDefault="006C316B" w:rsidP="00A02140">
      <w:pPr>
        <w:pStyle w:val="1"/>
        <w:shd w:val="clear" w:color="auto" w:fill="auto"/>
        <w:spacing w:after="176" w:line="254" w:lineRule="exact"/>
        <w:ind w:left="20" w:right="60"/>
        <w:rPr>
          <w:sz w:val="24"/>
          <w:szCs w:val="24"/>
        </w:rPr>
      </w:pPr>
      <w:r w:rsidRPr="00A02140">
        <w:rPr>
          <w:sz w:val="24"/>
          <w:szCs w:val="24"/>
        </w:rPr>
        <w:t>Задание: «Почему звери расстроились? Кто поступил правильно? Кто поступил нечестно? Почему?»</w:t>
      </w:r>
    </w:p>
    <w:p w:rsidR="006C316B" w:rsidRPr="00A02140" w:rsidRDefault="006C316B" w:rsidP="00A02140">
      <w:pPr>
        <w:pStyle w:val="1"/>
        <w:numPr>
          <w:ilvl w:val="0"/>
          <w:numId w:val="4"/>
        </w:numPr>
        <w:shd w:val="clear" w:color="auto" w:fill="auto"/>
        <w:tabs>
          <w:tab w:val="left" w:pos="625"/>
        </w:tabs>
        <w:spacing w:line="259" w:lineRule="exact"/>
        <w:ind w:left="20" w:right="60" w:firstLine="360"/>
        <w:jc w:val="both"/>
        <w:rPr>
          <w:sz w:val="24"/>
          <w:szCs w:val="24"/>
        </w:rPr>
      </w:pPr>
      <w:r w:rsidRPr="00A02140">
        <w:rPr>
          <w:sz w:val="24"/>
          <w:szCs w:val="24"/>
        </w:rPr>
        <w:t>Разыгрывает самостоятельно и по просьбе взрослого отрывки из зна</w:t>
      </w:r>
      <w:r w:rsidRPr="00A02140">
        <w:rPr>
          <w:sz w:val="24"/>
          <w:szCs w:val="24"/>
        </w:rPr>
        <w:softHyphen/>
        <w:t>комых сказок.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Методы: проблемная ситуация.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>
        <w:rPr>
          <w:sz w:val="24"/>
          <w:szCs w:val="24"/>
        </w:rPr>
        <w:t>Материал: игрушки -</w:t>
      </w:r>
      <w:r w:rsidRPr="00A02140">
        <w:rPr>
          <w:sz w:val="24"/>
          <w:szCs w:val="24"/>
        </w:rPr>
        <w:t xml:space="preserve"> герои сказок по количеству детей.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Форма проведения: индивидуальная, подгрупповая.</w:t>
      </w:r>
    </w:p>
    <w:p w:rsidR="006C316B" w:rsidRPr="00A02140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A02140">
        <w:rPr>
          <w:sz w:val="24"/>
          <w:szCs w:val="24"/>
        </w:rPr>
        <w:t>Задание: «Давайте расскажем сказку „Колобок"».</w:t>
      </w:r>
    </w:p>
    <w:p w:rsidR="006C316B" w:rsidRPr="00A02140" w:rsidRDefault="006C316B" w:rsidP="00A02140">
      <w:pPr>
        <w:pStyle w:val="20"/>
        <w:shd w:val="clear" w:color="auto" w:fill="auto"/>
        <w:ind w:left="20"/>
        <w:rPr>
          <w:b/>
          <w:i/>
          <w:sz w:val="24"/>
          <w:szCs w:val="24"/>
        </w:rPr>
      </w:pPr>
      <w:r w:rsidRPr="00A02140">
        <w:rPr>
          <w:b/>
          <w:i/>
          <w:sz w:val="24"/>
          <w:szCs w:val="24"/>
        </w:rPr>
        <w:t>Образовательная область «Познавательное развитие»</w:t>
      </w:r>
    </w:p>
    <w:p w:rsidR="006C316B" w:rsidRPr="00E94C07" w:rsidRDefault="006C316B" w:rsidP="00A02140">
      <w:pPr>
        <w:pStyle w:val="1"/>
        <w:numPr>
          <w:ilvl w:val="1"/>
          <w:numId w:val="4"/>
        </w:numPr>
        <w:shd w:val="clear" w:color="auto" w:fill="auto"/>
        <w:tabs>
          <w:tab w:val="left" w:pos="582"/>
        </w:tabs>
        <w:spacing w:line="250" w:lineRule="exact"/>
        <w:ind w:left="20" w:firstLine="360"/>
        <w:jc w:val="both"/>
        <w:rPr>
          <w:sz w:val="24"/>
          <w:szCs w:val="24"/>
        </w:rPr>
      </w:pPr>
      <w:r w:rsidRPr="00E94C07">
        <w:rPr>
          <w:sz w:val="24"/>
          <w:szCs w:val="24"/>
        </w:rPr>
        <w:t>Знает свои имя и фамилию, имена родителей.</w:t>
      </w:r>
    </w:p>
    <w:p w:rsidR="006C316B" w:rsidRPr="00E94C07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E94C07">
        <w:rPr>
          <w:sz w:val="24"/>
          <w:szCs w:val="24"/>
        </w:rPr>
        <w:t>Методы: беседа.</w:t>
      </w:r>
    </w:p>
    <w:p w:rsidR="006C316B" w:rsidRPr="00E94C07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E94C07">
        <w:rPr>
          <w:sz w:val="24"/>
          <w:szCs w:val="24"/>
        </w:rPr>
        <w:t>Форма проведения: индивидуальная.</w:t>
      </w:r>
    </w:p>
    <w:p w:rsidR="006C316B" w:rsidRPr="00E94C07" w:rsidRDefault="006C316B" w:rsidP="00A02140">
      <w:pPr>
        <w:pStyle w:val="1"/>
        <w:shd w:val="clear" w:color="auto" w:fill="auto"/>
        <w:spacing w:after="180"/>
        <w:ind w:left="20" w:right="60"/>
        <w:rPr>
          <w:sz w:val="24"/>
          <w:szCs w:val="24"/>
        </w:rPr>
      </w:pPr>
      <w:r w:rsidRPr="00E94C07">
        <w:rPr>
          <w:sz w:val="24"/>
          <w:szCs w:val="24"/>
        </w:rPr>
        <w:t>Задание: «Скажи, пожалуйста, как тебя зовут? Как твоя фамилия? Как зо</w:t>
      </w:r>
      <w:r w:rsidRPr="00E94C07">
        <w:rPr>
          <w:sz w:val="24"/>
          <w:szCs w:val="24"/>
        </w:rPr>
        <w:softHyphen/>
        <w:t>вут папу/маму?»</w:t>
      </w:r>
    </w:p>
    <w:p w:rsidR="006C316B" w:rsidRPr="00E94C07" w:rsidRDefault="006C316B" w:rsidP="00A02140">
      <w:pPr>
        <w:pStyle w:val="1"/>
        <w:numPr>
          <w:ilvl w:val="1"/>
          <w:numId w:val="4"/>
        </w:numPr>
        <w:shd w:val="clear" w:color="auto" w:fill="auto"/>
        <w:tabs>
          <w:tab w:val="left" w:pos="601"/>
        </w:tabs>
        <w:spacing w:line="250" w:lineRule="exact"/>
        <w:ind w:left="20" w:firstLine="360"/>
        <w:jc w:val="both"/>
        <w:rPr>
          <w:sz w:val="24"/>
          <w:szCs w:val="24"/>
        </w:rPr>
      </w:pPr>
      <w:r w:rsidRPr="00E94C07">
        <w:rPr>
          <w:sz w:val="24"/>
          <w:szCs w:val="24"/>
        </w:rPr>
        <w:t>Умеет группировать предметы по цвету, размеру, форме.</w:t>
      </w:r>
    </w:p>
    <w:p w:rsidR="006C316B" w:rsidRPr="00E94C07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E94C07">
        <w:rPr>
          <w:sz w:val="24"/>
          <w:szCs w:val="24"/>
        </w:rPr>
        <w:t>Методы: проблемная ситуация.</w:t>
      </w:r>
    </w:p>
    <w:p w:rsidR="006C316B" w:rsidRPr="00E94C07" w:rsidRDefault="006C316B" w:rsidP="00A02140">
      <w:pPr>
        <w:pStyle w:val="1"/>
        <w:shd w:val="clear" w:color="auto" w:fill="auto"/>
        <w:ind w:left="20" w:right="60"/>
        <w:rPr>
          <w:sz w:val="24"/>
          <w:szCs w:val="24"/>
        </w:rPr>
      </w:pPr>
      <w:r w:rsidRPr="00E94C07">
        <w:rPr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C316B" w:rsidRPr="00E94C07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E94C07">
        <w:rPr>
          <w:sz w:val="24"/>
          <w:szCs w:val="24"/>
        </w:rPr>
        <w:t>Форма проведения: индивидуальная, подгрупповая.</w:t>
      </w:r>
    </w:p>
    <w:p w:rsidR="006C316B" w:rsidRPr="00E94C07" w:rsidRDefault="006C316B" w:rsidP="00A02140">
      <w:pPr>
        <w:pStyle w:val="1"/>
        <w:shd w:val="clear" w:color="auto" w:fill="auto"/>
        <w:ind w:left="20"/>
        <w:rPr>
          <w:sz w:val="24"/>
          <w:szCs w:val="24"/>
        </w:rPr>
      </w:pPr>
      <w:r w:rsidRPr="00E94C07">
        <w:rPr>
          <w:sz w:val="24"/>
          <w:szCs w:val="24"/>
        </w:rPr>
        <w:t>Задание: «Найди все красное, все круглое, все большое».</w:t>
      </w:r>
    </w:p>
    <w:p w:rsidR="006C316B" w:rsidRPr="00E94C07" w:rsidRDefault="006C316B" w:rsidP="00A02140">
      <w:pPr>
        <w:rPr>
          <w:sz w:val="24"/>
          <w:szCs w:val="24"/>
        </w:rPr>
      </w:pPr>
    </w:p>
    <w:p w:rsidR="006C316B" w:rsidRPr="00E94C07" w:rsidRDefault="006C316B" w:rsidP="00A02140">
      <w:pPr>
        <w:pStyle w:val="20"/>
        <w:shd w:val="clear" w:color="auto" w:fill="auto"/>
        <w:rPr>
          <w:b/>
          <w:i/>
          <w:sz w:val="24"/>
          <w:szCs w:val="24"/>
        </w:rPr>
      </w:pPr>
      <w:r w:rsidRPr="00E94C07">
        <w:rPr>
          <w:b/>
          <w:i/>
          <w:sz w:val="24"/>
          <w:szCs w:val="24"/>
        </w:rPr>
        <w:t>Образовательная область «Речевое развитие»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1. Четко произносит все гласные звуки, определяет заданный гласный звук из двух.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Методы: проблемная ситуация, наблюдение.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Материал: дидактическая игра «Какой звук».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Форма проведения: индивидуальная, подгрупповая.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Задание: «Повтори за мной — А, У, О, Э,</w:t>
      </w:r>
      <w:r w:rsidRPr="00E94C07">
        <w:rPr>
          <w:rStyle w:val="a1"/>
          <w:sz w:val="24"/>
          <w:szCs w:val="24"/>
        </w:rPr>
        <w:t xml:space="preserve"> Ы.</w:t>
      </w:r>
      <w:r w:rsidRPr="00E94C07">
        <w:rPr>
          <w:sz w:val="24"/>
          <w:szCs w:val="24"/>
        </w:rPr>
        <w:t xml:space="preserve"> Хлопни тогда, когда услы</w:t>
      </w:r>
      <w:r w:rsidRPr="00E94C07">
        <w:rPr>
          <w:sz w:val="24"/>
          <w:szCs w:val="24"/>
        </w:rPr>
        <w:softHyphen/>
        <w:t>шишь А».</w:t>
      </w:r>
    </w:p>
    <w:p w:rsidR="006C316B" w:rsidRPr="00E94C07" w:rsidRDefault="006C316B" w:rsidP="00A02140">
      <w:pPr>
        <w:pStyle w:val="20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Образовательная область «Художественно-эстетическое развитие»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1. Создает изображения предметов из готовых фигур. Украшает заготовки из бумаги разной формы.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Методы: проблемная ситуация, наблюдение.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Форма проведения: подгрупповая.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Задание: «Укрась вазу».</w:t>
      </w:r>
    </w:p>
    <w:p w:rsidR="006C316B" w:rsidRPr="00E94C07" w:rsidRDefault="006C316B" w:rsidP="00A02140">
      <w:pPr>
        <w:pStyle w:val="20"/>
        <w:shd w:val="clear" w:color="auto" w:fill="auto"/>
        <w:rPr>
          <w:b/>
          <w:i/>
          <w:sz w:val="24"/>
          <w:szCs w:val="24"/>
        </w:rPr>
      </w:pPr>
      <w:r w:rsidRPr="00E94C07">
        <w:rPr>
          <w:b/>
          <w:i/>
          <w:sz w:val="24"/>
          <w:szCs w:val="24"/>
        </w:rPr>
        <w:t>Образовательная область «Физическое развитие»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1. Умеет ходить и бегать, сохраняя равновесие, в разных направлениях по указанию взрослого.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Методы: проблемная ситуация, наблюдение в быту и организованной де</w:t>
      </w:r>
      <w:r w:rsidRPr="00E94C07">
        <w:rPr>
          <w:sz w:val="24"/>
          <w:szCs w:val="24"/>
        </w:rPr>
        <w:softHyphen/>
        <w:t>ятельности.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Материал: зонтик.</w:t>
      </w:r>
    </w:p>
    <w:p w:rsidR="006C316B" w:rsidRPr="00E94C07" w:rsidRDefault="006C316B" w:rsidP="00A02140">
      <w:pPr>
        <w:pStyle w:val="1"/>
        <w:shd w:val="clear" w:color="auto" w:fill="auto"/>
        <w:rPr>
          <w:sz w:val="24"/>
          <w:szCs w:val="24"/>
        </w:rPr>
      </w:pPr>
      <w:r w:rsidRPr="00E94C07">
        <w:rPr>
          <w:sz w:val="24"/>
          <w:szCs w:val="24"/>
        </w:rPr>
        <w:t>Форма проведения: подгрупповая, групповая.</w:t>
      </w:r>
    </w:p>
    <w:p w:rsidR="006C316B" w:rsidRPr="00E94C07" w:rsidRDefault="006C316B" w:rsidP="00A02140">
      <w:pPr>
        <w:pStyle w:val="1"/>
        <w:shd w:val="clear" w:color="auto" w:fill="auto"/>
        <w:ind w:right="20"/>
        <w:rPr>
          <w:sz w:val="24"/>
          <w:szCs w:val="24"/>
        </w:rPr>
      </w:pPr>
      <w:r w:rsidRPr="00E94C07">
        <w:rPr>
          <w:sz w:val="24"/>
          <w:szCs w:val="24"/>
        </w:rPr>
        <w:t>Задание: «Сейчас мы будем играть в игру „Солнышко и дождик". Когда я скажу „солнышко", дети бегают. Когда скажу „дождик", дети бегут под зон</w:t>
      </w:r>
      <w:r w:rsidRPr="00E94C07">
        <w:rPr>
          <w:sz w:val="24"/>
          <w:szCs w:val="24"/>
        </w:rPr>
        <w:softHyphen/>
        <w:t>тик».</w:t>
      </w:r>
    </w:p>
    <w:p w:rsidR="006C316B" w:rsidRPr="00E94C07" w:rsidRDefault="006C316B" w:rsidP="00A02140">
      <w:pPr>
        <w:pStyle w:val="12"/>
        <w:shd w:val="clear" w:color="auto" w:fill="auto"/>
        <w:spacing w:after="96" w:line="190" w:lineRule="exact"/>
        <w:ind w:left="3060"/>
        <w:rPr>
          <w:sz w:val="24"/>
          <w:szCs w:val="24"/>
        </w:rPr>
      </w:pPr>
      <w:r w:rsidRPr="00E94C07">
        <w:rPr>
          <w:sz w:val="24"/>
          <w:szCs w:val="24"/>
        </w:rPr>
        <w:t>Литература</w:t>
      </w:r>
    </w:p>
    <w:p w:rsidR="006C316B" w:rsidRPr="00E94C07" w:rsidRDefault="006C316B" w:rsidP="00A02140">
      <w:pPr>
        <w:pStyle w:val="1"/>
        <w:numPr>
          <w:ilvl w:val="0"/>
          <w:numId w:val="5"/>
        </w:numPr>
        <w:shd w:val="clear" w:color="auto" w:fill="auto"/>
        <w:tabs>
          <w:tab w:val="left" w:pos="600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E94C07">
        <w:rPr>
          <w:sz w:val="24"/>
          <w:szCs w:val="24"/>
        </w:rPr>
        <w:t>Федеральный государственный образовательный стандарт дошкольно</w:t>
      </w:r>
      <w:r w:rsidRPr="00E94C07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E94C07">
        <w:rPr>
          <w:sz w:val="24"/>
          <w:szCs w:val="24"/>
        </w:rPr>
        <w:softHyphen/>
        <w:t>тября 2013 года (вступил в силу 01 января 2014 года).</w:t>
      </w:r>
    </w:p>
    <w:p w:rsidR="006C316B" w:rsidRPr="00E94C07" w:rsidRDefault="006C316B" w:rsidP="00A02140">
      <w:pPr>
        <w:pStyle w:val="1"/>
        <w:numPr>
          <w:ilvl w:val="0"/>
          <w:numId w:val="5"/>
        </w:numPr>
        <w:shd w:val="clear" w:color="auto" w:fill="auto"/>
        <w:tabs>
          <w:tab w:val="left" w:pos="601"/>
        </w:tabs>
        <w:spacing w:line="250" w:lineRule="exact"/>
        <w:ind w:firstLine="380"/>
        <w:jc w:val="both"/>
        <w:rPr>
          <w:sz w:val="24"/>
          <w:szCs w:val="24"/>
        </w:rPr>
      </w:pPr>
      <w:r w:rsidRPr="00E94C07">
        <w:rPr>
          <w:rStyle w:val="a2"/>
          <w:spacing w:val="-1"/>
          <w:sz w:val="24"/>
          <w:szCs w:val="24"/>
        </w:rPr>
        <w:t>Каменская В. Г., Зверева С. В.</w:t>
      </w:r>
      <w:r w:rsidRPr="00E94C07">
        <w:rPr>
          <w:sz w:val="24"/>
          <w:szCs w:val="24"/>
        </w:rPr>
        <w:t xml:space="preserve"> К школьной жизни готов! — СПб., 2001.</w:t>
      </w:r>
    </w:p>
    <w:p w:rsidR="006C316B" w:rsidRPr="00E94C07" w:rsidRDefault="006C316B" w:rsidP="00A02140">
      <w:pPr>
        <w:pStyle w:val="1"/>
        <w:numPr>
          <w:ilvl w:val="0"/>
          <w:numId w:val="5"/>
        </w:numPr>
        <w:shd w:val="clear" w:color="auto" w:fill="auto"/>
        <w:tabs>
          <w:tab w:val="left" w:pos="566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E94C07">
        <w:rPr>
          <w:rStyle w:val="a2"/>
          <w:spacing w:val="-1"/>
          <w:sz w:val="24"/>
          <w:szCs w:val="24"/>
        </w:rPr>
        <w:t>Каменская В. Г.</w:t>
      </w:r>
      <w:r w:rsidRPr="00E94C07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C316B" w:rsidRPr="00E94C07" w:rsidRDefault="006C316B" w:rsidP="00A02140">
      <w:pPr>
        <w:pStyle w:val="1"/>
        <w:numPr>
          <w:ilvl w:val="0"/>
          <w:numId w:val="5"/>
        </w:numPr>
        <w:shd w:val="clear" w:color="auto" w:fill="auto"/>
        <w:tabs>
          <w:tab w:val="left" w:pos="586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E94C07">
        <w:rPr>
          <w:rStyle w:val="a2"/>
          <w:spacing w:val="-1"/>
          <w:sz w:val="24"/>
          <w:szCs w:val="24"/>
        </w:rPr>
        <w:t>Ножкина Н. А. и др.</w:t>
      </w:r>
      <w:r w:rsidRPr="00E94C07">
        <w:rPr>
          <w:sz w:val="24"/>
          <w:szCs w:val="24"/>
        </w:rPr>
        <w:t xml:space="preserve"> Оценка физического и нервно-психического разви</w:t>
      </w:r>
      <w:r w:rsidRPr="00E94C07">
        <w:rPr>
          <w:sz w:val="24"/>
          <w:szCs w:val="24"/>
        </w:rPr>
        <w:softHyphen/>
        <w:t>тия детей раннего и дошкольного возраста. — СПб., 2003.</w:t>
      </w:r>
    </w:p>
    <w:p w:rsidR="006C316B" w:rsidRPr="00E94C07" w:rsidRDefault="006C316B" w:rsidP="00A02140">
      <w:pPr>
        <w:pStyle w:val="1"/>
        <w:numPr>
          <w:ilvl w:val="0"/>
          <w:numId w:val="5"/>
        </w:numPr>
        <w:shd w:val="clear" w:color="auto" w:fill="auto"/>
        <w:tabs>
          <w:tab w:val="left" w:pos="653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E94C07">
        <w:rPr>
          <w:rStyle w:val="a2"/>
          <w:spacing w:val="-1"/>
          <w:sz w:val="24"/>
          <w:szCs w:val="24"/>
        </w:rPr>
        <w:t>Урунтаева Г. А., Афонъкина Ю. А.</w:t>
      </w:r>
      <w:r w:rsidRPr="00E94C07">
        <w:rPr>
          <w:sz w:val="24"/>
          <w:szCs w:val="24"/>
        </w:rPr>
        <w:t xml:space="preserve"> Практикум по детской психоло</w:t>
      </w:r>
      <w:r w:rsidRPr="00E94C07">
        <w:rPr>
          <w:sz w:val="24"/>
          <w:szCs w:val="24"/>
        </w:rPr>
        <w:softHyphen/>
        <w:t>гии. — М., 2001.</w:t>
      </w:r>
    </w:p>
    <w:p w:rsidR="006C316B" w:rsidRDefault="006C316B" w:rsidP="00A02140"/>
    <w:p w:rsidR="006C316B" w:rsidRDefault="006C316B" w:rsidP="00202A0B">
      <w:pPr>
        <w:shd w:val="clear" w:color="auto" w:fill="FFFFFF"/>
        <w:spacing w:line="250" w:lineRule="exact"/>
        <w:ind w:left="14" w:firstLine="374"/>
        <w:jc w:val="both"/>
        <w:rPr>
          <w:color w:val="000000"/>
          <w:spacing w:val="-5"/>
          <w:sz w:val="24"/>
          <w:szCs w:val="23"/>
        </w:rPr>
      </w:pPr>
    </w:p>
    <w:p w:rsidR="006C316B" w:rsidRDefault="006C316B" w:rsidP="007D2437">
      <w:pPr>
        <w:shd w:val="clear" w:color="auto" w:fill="FFFFFF"/>
        <w:rPr>
          <w:sz w:val="22"/>
        </w:rPr>
      </w:pPr>
    </w:p>
    <w:p w:rsidR="006C316B" w:rsidRPr="00202A0B" w:rsidRDefault="006C316B" w:rsidP="007D2437">
      <w:pPr>
        <w:shd w:val="clear" w:color="auto" w:fill="FFFFFF"/>
        <w:rPr>
          <w:sz w:val="22"/>
        </w:rPr>
      </w:pPr>
      <w:r w:rsidRPr="00202A0B">
        <w:rPr>
          <w:b/>
          <w:bCs/>
          <w:color w:val="000000"/>
          <w:sz w:val="24"/>
          <w:szCs w:val="22"/>
        </w:rPr>
        <w:t>Примеры описания инструментария по образовательным областям</w:t>
      </w:r>
    </w:p>
    <w:p w:rsidR="006C316B" w:rsidRPr="00202A0B" w:rsidRDefault="006C316B" w:rsidP="00202A0B">
      <w:pPr>
        <w:shd w:val="clear" w:color="auto" w:fill="FFFFFF"/>
        <w:spacing w:before="125" w:line="250" w:lineRule="exact"/>
        <w:ind w:left="379"/>
        <w:rPr>
          <w:sz w:val="22"/>
        </w:rPr>
      </w:pPr>
      <w:r w:rsidRPr="00202A0B">
        <w:rPr>
          <w:b/>
          <w:bCs/>
          <w:i/>
          <w:iCs/>
          <w:color w:val="000000"/>
          <w:spacing w:val="-6"/>
          <w:sz w:val="24"/>
          <w:szCs w:val="23"/>
        </w:rPr>
        <w:t>Образовательная область «Социально-коммуникативное развитие»</w:t>
      </w:r>
    </w:p>
    <w:p w:rsidR="006C316B" w:rsidRPr="00202A0B" w:rsidRDefault="006C316B" w:rsidP="00202A0B">
      <w:pPr>
        <w:shd w:val="clear" w:color="auto" w:fill="FFFFFF"/>
        <w:tabs>
          <w:tab w:val="left" w:pos="595"/>
        </w:tabs>
        <w:spacing w:line="250" w:lineRule="exact"/>
        <w:ind w:left="5" w:firstLine="374"/>
        <w:rPr>
          <w:sz w:val="22"/>
        </w:rPr>
      </w:pPr>
      <w:r w:rsidRPr="00202A0B">
        <w:rPr>
          <w:color w:val="000000"/>
          <w:spacing w:val="-24"/>
          <w:sz w:val="24"/>
          <w:szCs w:val="23"/>
        </w:rPr>
        <w:t>1.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6"/>
          <w:sz w:val="24"/>
          <w:szCs w:val="23"/>
        </w:rPr>
        <w:t>Старается соблюдать правила поведения в общественных местах, в об</w:t>
      </w:r>
      <w:r w:rsidRPr="00202A0B">
        <w:rPr>
          <w:color w:val="000000"/>
          <w:spacing w:val="-5"/>
          <w:sz w:val="24"/>
          <w:szCs w:val="23"/>
        </w:rPr>
        <w:t>щении со взрослыми и сверстниками, в природе.</w:t>
      </w:r>
    </w:p>
    <w:p w:rsidR="006C316B" w:rsidRPr="00202A0B" w:rsidRDefault="006C316B" w:rsidP="00202A0B">
      <w:pPr>
        <w:shd w:val="clear" w:color="auto" w:fill="FFFFFF"/>
        <w:spacing w:line="250" w:lineRule="exact"/>
        <w:ind w:right="34" w:firstLine="370"/>
        <w:jc w:val="both"/>
        <w:rPr>
          <w:sz w:val="22"/>
        </w:rPr>
      </w:pPr>
      <w:r w:rsidRPr="00202A0B">
        <w:rPr>
          <w:color w:val="000000"/>
          <w:spacing w:val="-6"/>
          <w:sz w:val="24"/>
          <w:szCs w:val="23"/>
        </w:rPr>
        <w:t>Методы: наблюдение в быту и в организованной деятельности, проблем</w:t>
      </w:r>
      <w:r w:rsidRPr="00202A0B">
        <w:rPr>
          <w:color w:val="000000"/>
          <w:spacing w:val="-6"/>
          <w:sz w:val="24"/>
          <w:szCs w:val="23"/>
        </w:rPr>
        <w:softHyphen/>
        <w:t>ная ситуация.</w:t>
      </w:r>
    </w:p>
    <w:p w:rsidR="006C316B" w:rsidRPr="00202A0B" w:rsidRDefault="006C316B" w:rsidP="00202A0B">
      <w:pPr>
        <w:shd w:val="clear" w:color="auto" w:fill="FFFFFF"/>
        <w:spacing w:line="250" w:lineRule="exact"/>
        <w:ind w:left="37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подгрупповая, групповая.</w:t>
      </w:r>
    </w:p>
    <w:p w:rsidR="006C316B" w:rsidRPr="00202A0B" w:rsidRDefault="006C316B" w:rsidP="00202A0B">
      <w:pPr>
        <w:shd w:val="clear" w:color="auto" w:fill="FFFFFF"/>
        <w:spacing w:line="250" w:lineRule="exact"/>
        <w:ind w:left="5" w:right="24" w:firstLine="370"/>
        <w:jc w:val="both"/>
        <w:rPr>
          <w:sz w:val="22"/>
        </w:rPr>
      </w:pPr>
      <w:r w:rsidRPr="00202A0B">
        <w:rPr>
          <w:color w:val="000000"/>
          <w:spacing w:val="-7"/>
          <w:sz w:val="24"/>
          <w:szCs w:val="23"/>
        </w:rPr>
        <w:t xml:space="preserve">Задание: фиксировать на прогулке, в самостоятельной деятельности стиль </w:t>
      </w:r>
      <w:r w:rsidRPr="00202A0B">
        <w:rPr>
          <w:color w:val="000000"/>
          <w:spacing w:val="-5"/>
          <w:sz w:val="24"/>
          <w:szCs w:val="23"/>
        </w:rPr>
        <w:t>поведения и общения ребенка.</w:t>
      </w:r>
    </w:p>
    <w:p w:rsidR="006C316B" w:rsidRPr="00202A0B" w:rsidRDefault="006C316B" w:rsidP="00202A0B">
      <w:pPr>
        <w:shd w:val="clear" w:color="auto" w:fill="FFFFFF"/>
        <w:spacing w:line="250" w:lineRule="exact"/>
        <w:ind w:left="10" w:right="14" w:firstLine="370"/>
        <w:jc w:val="both"/>
        <w:rPr>
          <w:sz w:val="22"/>
        </w:rPr>
      </w:pPr>
      <w:r w:rsidRPr="00202A0B">
        <w:rPr>
          <w:color w:val="000000"/>
          <w:spacing w:val="1"/>
          <w:sz w:val="24"/>
          <w:szCs w:val="23"/>
        </w:rPr>
        <w:t xml:space="preserve">Материал: игрушки мышка и белка, макет норки на полянке и дерева </w:t>
      </w:r>
      <w:r w:rsidRPr="00202A0B">
        <w:rPr>
          <w:color w:val="000000"/>
          <w:spacing w:val="-6"/>
          <w:sz w:val="24"/>
          <w:szCs w:val="23"/>
        </w:rPr>
        <w:t>с дуплом.</w:t>
      </w:r>
    </w:p>
    <w:p w:rsidR="006C316B" w:rsidRPr="00202A0B" w:rsidRDefault="006C316B" w:rsidP="00202A0B">
      <w:pPr>
        <w:shd w:val="clear" w:color="auto" w:fill="FFFFFF"/>
        <w:spacing w:line="250" w:lineRule="exact"/>
        <w:ind w:left="379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Задание: «Пригласи Муравья к Белочке в гости».</w:t>
      </w:r>
    </w:p>
    <w:p w:rsidR="006C316B" w:rsidRPr="00202A0B" w:rsidRDefault="006C316B" w:rsidP="00202A0B">
      <w:pPr>
        <w:shd w:val="clear" w:color="auto" w:fill="FFFFFF"/>
        <w:tabs>
          <w:tab w:val="left" w:pos="595"/>
        </w:tabs>
        <w:spacing w:before="120" w:line="250" w:lineRule="exact"/>
        <w:ind w:left="5" w:firstLine="374"/>
        <w:rPr>
          <w:sz w:val="22"/>
        </w:rPr>
      </w:pPr>
      <w:r w:rsidRPr="00202A0B">
        <w:rPr>
          <w:color w:val="000000"/>
          <w:spacing w:val="-13"/>
          <w:sz w:val="24"/>
          <w:szCs w:val="23"/>
        </w:rPr>
        <w:t>2.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3"/>
          <w:sz w:val="24"/>
          <w:szCs w:val="23"/>
        </w:rPr>
        <w:t>Понимает социальную оценку поступков сверстников или героев ил</w:t>
      </w:r>
      <w:r w:rsidRPr="00202A0B">
        <w:rPr>
          <w:color w:val="000000"/>
          <w:spacing w:val="-5"/>
          <w:sz w:val="24"/>
          <w:szCs w:val="23"/>
        </w:rPr>
        <w:t>люстраций, литературных произведений, эмоционально откликается.</w:t>
      </w:r>
    </w:p>
    <w:p w:rsidR="006C316B" w:rsidRPr="00202A0B" w:rsidRDefault="006C316B" w:rsidP="00202A0B">
      <w:pPr>
        <w:shd w:val="clear" w:color="auto" w:fill="FFFFFF"/>
        <w:spacing w:line="250" w:lineRule="exact"/>
        <w:ind w:left="5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 xml:space="preserve">Методы: беседа, проблемная ситуация. Материал: сказка «Два жадных медвежонка». Форма проведения: индивидуальная, подгрупповая. </w:t>
      </w:r>
      <w:r w:rsidRPr="00202A0B">
        <w:rPr>
          <w:color w:val="000000"/>
          <w:sz w:val="24"/>
          <w:szCs w:val="23"/>
        </w:rPr>
        <w:t xml:space="preserve">Задание: «Почему медвежата расстроились? Почему лиса радовалась? </w:t>
      </w:r>
      <w:r w:rsidRPr="00202A0B">
        <w:rPr>
          <w:color w:val="000000"/>
          <w:spacing w:val="-5"/>
          <w:sz w:val="24"/>
          <w:szCs w:val="23"/>
        </w:rPr>
        <w:t>Кто поступил правильно? Кто поступил нечестно? Почему?»</w:t>
      </w:r>
    </w:p>
    <w:p w:rsidR="006C316B" w:rsidRPr="00202A0B" w:rsidRDefault="006C316B" w:rsidP="00202A0B">
      <w:pPr>
        <w:shd w:val="clear" w:color="auto" w:fill="FFFFFF"/>
        <w:tabs>
          <w:tab w:val="left" w:pos="605"/>
        </w:tabs>
        <w:spacing w:before="115" w:line="259" w:lineRule="exact"/>
        <w:ind w:left="384" w:right="1267"/>
        <w:rPr>
          <w:sz w:val="22"/>
        </w:rPr>
      </w:pPr>
      <w:r w:rsidRPr="00202A0B">
        <w:rPr>
          <w:color w:val="000000"/>
          <w:spacing w:val="-17"/>
          <w:sz w:val="24"/>
          <w:szCs w:val="23"/>
        </w:rPr>
        <w:t>3.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7"/>
          <w:sz w:val="24"/>
          <w:szCs w:val="23"/>
        </w:rPr>
        <w:t>Имеет представления о мужских и женских профессиях.</w:t>
      </w:r>
      <w:r w:rsidRPr="00202A0B">
        <w:rPr>
          <w:color w:val="000000"/>
          <w:spacing w:val="-7"/>
          <w:sz w:val="24"/>
          <w:szCs w:val="23"/>
        </w:rPr>
        <w:br/>
      </w:r>
      <w:r w:rsidRPr="00202A0B">
        <w:rPr>
          <w:color w:val="000000"/>
          <w:spacing w:val="-6"/>
          <w:sz w:val="24"/>
          <w:szCs w:val="23"/>
        </w:rPr>
        <w:t>Методы: проблемная ситуация.</w:t>
      </w:r>
    </w:p>
    <w:p w:rsidR="006C316B" w:rsidRPr="00202A0B" w:rsidRDefault="006C316B" w:rsidP="00202A0B">
      <w:pPr>
        <w:shd w:val="clear" w:color="auto" w:fill="FFFFFF"/>
        <w:spacing w:line="250" w:lineRule="exact"/>
        <w:ind w:left="10" w:right="19" w:firstLine="374"/>
        <w:jc w:val="both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Материал: картинки с изображением профессий без указания на пол, ат</w:t>
      </w:r>
      <w:r w:rsidRPr="00202A0B">
        <w:rPr>
          <w:color w:val="000000"/>
          <w:spacing w:val="-5"/>
          <w:sz w:val="24"/>
          <w:szCs w:val="23"/>
        </w:rPr>
        <w:softHyphen/>
        <w:t>рибуты профессий, кукла-девочка, кукла-мальчик.</w:t>
      </w:r>
    </w:p>
    <w:p w:rsidR="006C316B" w:rsidRPr="00202A0B" w:rsidRDefault="006C316B" w:rsidP="00202A0B">
      <w:pPr>
        <w:shd w:val="clear" w:color="auto" w:fill="FFFFFF"/>
        <w:spacing w:line="250" w:lineRule="exact"/>
        <w:ind w:left="38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подгрупповая.</w:t>
      </w:r>
    </w:p>
    <w:p w:rsidR="006C316B" w:rsidRPr="00202A0B" w:rsidRDefault="006C316B" w:rsidP="00202A0B">
      <w:pPr>
        <w:shd w:val="clear" w:color="auto" w:fill="FFFFFF"/>
        <w:spacing w:line="250" w:lineRule="exact"/>
        <w:ind w:left="384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Задание: «Разложите картинки так, кто кем мог бы работать. Почему?»</w:t>
      </w:r>
    </w:p>
    <w:p w:rsidR="006C316B" w:rsidRPr="00202A0B" w:rsidRDefault="006C316B" w:rsidP="00202A0B">
      <w:pPr>
        <w:shd w:val="clear" w:color="auto" w:fill="FFFFFF"/>
        <w:spacing w:line="250" w:lineRule="exact"/>
        <w:ind w:left="389"/>
        <w:rPr>
          <w:sz w:val="22"/>
        </w:rPr>
      </w:pPr>
      <w:r w:rsidRPr="00202A0B">
        <w:rPr>
          <w:b/>
          <w:bCs/>
          <w:i/>
          <w:iCs/>
          <w:color w:val="000000"/>
          <w:spacing w:val="-6"/>
          <w:sz w:val="24"/>
          <w:szCs w:val="23"/>
        </w:rPr>
        <w:t>Образовательная область «Познавательное развитие»</w:t>
      </w:r>
    </w:p>
    <w:p w:rsidR="006C316B" w:rsidRPr="00202A0B" w:rsidRDefault="006C316B" w:rsidP="00202A0B">
      <w:pPr>
        <w:shd w:val="clear" w:color="auto" w:fill="FFFFFF"/>
        <w:tabs>
          <w:tab w:val="left" w:pos="605"/>
        </w:tabs>
        <w:spacing w:line="250" w:lineRule="exact"/>
        <w:ind w:left="389" w:right="422"/>
        <w:rPr>
          <w:sz w:val="22"/>
        </w:rPr>
      </w:pPr>
      <w:r w:rsidRPr="00202A0B">
        <w:rPr>
          <w:color w:val="000000"/>
          <w:spacing w:val="-24"/>
          <w:sz w:val="24"/>
          <w:szCs w:val="23"/>
        </w:rPr>
        <w:t>1.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6"/>
          <w:sz w:val="24"/>
          <w:szCs w:val="23"/>
        </w:rPr>
        <w:t>Знает свои имя и фамилию, адрес проживания, имена родителей.</w:t>
      </w:r>
      <w:r w:rsidRPr="00202A0B">
        <w:rPr>
          <w:color w:val="000000"/>
          <w:spacing w:val="-6"/>
          <w:sz w:val="24"/>
          <w:szCs w:val="23"/>
        </w:rPr>
        <w:br/>
        <w:t>Методы: беседа.</w:t>
      </w:r>
    </w:p>
    <w:p w:rsidR="006C316B" w:rsidRPr="00202A0B" w:rsidRDefault="006C316B" w:rsidP="00202A0B">
      <w:pPr>
        <w:shd w:val="clear" w:color="auto" w:fill="FFFFFF"/>
        <w:spacing w:line="250" w:lineRule="exact"/>
        <w:ind w:left="389"/>
        <w:rPr>
          <w:sz w:val="22"/>
        </w:r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индивидуальная.</w:t>
      </w:r>
    </w:p>
    <w:p w:rsidR="006C316B" w:rsidRDefault="006C316B" w:rsidP="00202A0B">
      <w:pPr>
        <w:shd w:val="clear" w:color="auto" w:fill="FFFFFF"/>
        <w:spacing w:line="250" w:lineRule="exact"/>
        <w:ind w:left="10" w:right="10" w:firstLine="379"/>
        <w:jc w:val="both"/>
        <w:rPr>
          <w:color w:val="000000"/>
          <w:spacing w:val="-5"/>
          <w:sz w:val="24"/>
          <w:szCs w:val="23"/>
        </w:rPr>
      </w:pPr>
      <w:r w:rsidRPr="00202A0B">
        <w:rPr>
          <w:color w:val="000000"/>
          <w:spacing w:val="-6"/>
          <w:sz w:val="24"/>
          <w:szCs w:val="23"/>
        </w:rPr>
        <w:t xml:space="preserve">Задание: «Скажи, пожалуйста, как тебя зовут? Как твоя фамилия? Где ты </w:t>
      </w:r>
      <w:r w:rsidRPr="00202A0B">
        <w:rPr>
          <w:color w:val="000000"/>
          <w:spacing w:val="-5"/>
          <w:sz w:val="24"/>
          <w:szCs w:val="23"/>
        </w:rPr>
        <w:t>живешь? На какой улице? Как зовут папу/маму?»</w:t>
      </w:r>
    </w:p>
    <w:p w:rsidR="006C316B" w:rsidRDefault="006C316B" w:rsidP="00202A0B">
      <w:pPr>
        <w:shd w:val="clear" w:color="auto" w:fill="FFFFFF"/>
        <w:spacing w:line="250" w:lineRule="exact"/>
        <w:ind w:left="10" w:right="10" w:firstLine="379"/>
        <w:jc w:val="both"/>
        <w:rPr>
          <w:color w:val="000000"/>
          <w:spacing w:val="-5"/>
          <w:sz w:val="24"/>
          <w:szCs w:val="23"/>
        </w:rPr>
      </w:pPr>
    </w:p>
    <w:p w:rsidR="006C316B" w:rsidRPr="00202A0B" w:rsidRDefault="006C316B" w:rsidP="00202A0B">
      <w:pPr>
        <w:shd w:val="clear" w:color="auto" w:fill="FFFFFF"/>
        <w:spacing w:line="250" w:lineRule="exact"/>
        <w:ind w:left="10" w:right="10" w:firstLine="379"/>
        <w:jc w:val="both"/>
        <w:rPr>
          <w:sz w:val="22"/>
        </w:rPr>
      </w:pPr>
    </w:p>
    <w:p w:rsidR="006C316B" w:rsidRPr="00202A0B" w:rsidRDefault="006C316B" w:rsidP="00202A0B">
      <w:pPr>
        <w:shd w:val="clear" w:color="auto" w:fill="FFFFFF"/>
        <w:tabs>
          <w:tab w:val="left" w:pos="605"/>
        </w:tabs>
        <w:spacing w:before="120" w:line="254" w:lineRule="exact"/>
        <w:ind w:left="389"/>
        <w:rPr>
          <w:sz w:val="22"/>
        </w:rPr>
      </w:pPr>
      <w:r w:rsidRPr="00202A0B">
        <w:rPr>
          <w:color w:val="000000"/>
          <w:spacing w:val="-15"/>
          <w:sz w:val="24"/>
          <w:szCs w:val="23"/>
        </w:rPr>
        <w:t>2.</w:t>
      </w:r>
      <w:r w:rsidRPr="00202A0B">
        <w:rPr>
          <w:color w:val="000000"/>
          <w:sz w:val="24"/>
          <w:szCs w:val="23"/>
        </w:rPr>
        <w:tab/>
      </w:r>
      <w:r w:rsidRPr="00202A0B">
        <w:rPr>
          <w:color w:val="000000"/>
          <w:spacing w:val="-7"/>
          <w:sz w:val="24"/>
          <w:szCs w:val="23"/>
        </w:rPr>
        <w:t>Умеет группировать предметы по цвету, размеру, форме, назначению.</w:t>
      </w:r>
      <w:r>
        <w:rPr>
          <w:color w:val="000000"/>
          <w:spacing w:val="-7"/>
          <w:sz w:val="24"/>
          <w:szCs w:val="23"/>
        </w:rPr>
        <w:t xml:space="preserve"> </w:t>
      </w:r>
      <w:r w:rsidRPr="00202A0B">
        <w:rPr>
          <w:color w:val="000000"/>
          <w:spacing w:val="-6"/>
          <w:sz w:val="24"/>
          <w:szCs w:val="23"/>
        </w:rPr>
        <w:t>Методы: проблемная ситуация.</w:t>
      </w:r>
    </w:p>
    <w:p w:rsidR="006C316B" w:rsidRPr="00202A0B" w:rsidRDefault="006C316B" w:rsidP="00202A0B">
      <w:pPr>
        <w:shd w:val="clear" w:color="auto" w:fill="FFFFFF"/>
        <w:spacing w:line="254" w:lineRule="exact"/>
        <w:ind w:left="19" w:firstLine="144"/>
        <w:jc w:val="both"/>
        <w:rPr>
          <w:sz w:val="22"/>
        </w:rPr>
      </w:pPr>
      <w:r w:rsidRPr="00202A0B">
        <w:rPr>
          <w:color w:val="000000"/>
          <w:spacing w:val="-3"/>
          <w:sz w:val="24"/>
          <w:szCs w:val="23"/>
        </w:rPr>
        <w:t xml:space="preserve">Материал: круг, квадрат, треугольник, прямоугольник, овал одного цвета </w:t>
      </w:r>
      <w:r w:rsidRPr="00202A0B">
        <w:rPr>
          <w:color w:val="000000"/>
          <w:spacing w:val="-5"/>
          <w:sz w:val="24"/>
          <w:szCs w:val="23"/>
        </w:rPr>
        <w:t xml:space="preserve">и разного размера, муляжи и картинки овощей, фруктов, кукольная посуда/ </w:t>
      </w:r>
      <w:r w:rsidRPr="00202A0B">
        <w:rPr>
          <w:color w:val="000000"/>
          <w:spacing w:val="-6"/>
          <w:sz w:val="24"/>
          <w:szCs w:val="23"/>
        </w:rPr>
        <w:t>одежда/мебель.</w:t>
      </w:r>
    </w:p>
    <w:p w:rsidR="006C316B" w:rsidRDefault="006C316B" w:rsidP="007D2437">
      <w:pPr>
        <w:shd w:val="clear" w:color="auto" w:fill="FFFFFF"/>
        <w:spacing w:line="254" w:lineRule="exact"/>
        <w:ind w:left="389"/>
        <w:rPr>
          <w:sz w:val="22"/>
        </w:rPr>
        <w:sectPr w:rsidR="006C316B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  <w:r w:rsidRPr="00202A0B">
        <w:rPr>
          <w:color w:val="000000"/>
          <w:spacing w:val="-5"/>
          <w:sz w:val="24"/>
          <w:szCs w:val="23"/>
        </w:rPr>
        <w:t>Форма проведения: индивидуальная, подгрупповая</w:t>
      </w:r>
      <w:r>
        <w:rPr>
          <w:color w:val="000000"/>
          <w:spacing w:val="-5"/>
          <w:sz w:val="24"/>
          <w:szCs w:val="23"/>
        </w:rPr>
        <w:t>.</w:t>
      </w:r>
    </w:p>
    <w:p w:rsidR="006C316B" w:rsidRDefault="006C316B" w:rsidP="007D2437">
      <w:pPr>
        <w:shd w:val="clear" w:color="auto" w:fill="FFFFFF"/>
        <w:spacing w:before="14" w:line="250" w:lineRule="exact"/>
        <w:ind w:right="14"/>
        <w:jc w:val="both"/>
        <w:rPr>
          <w:color w:val="000000"/>
          <w:spacing w:val="-4"/>
          <w:sz w:val="24"/>
          <w:szCs w:val="24"/>
        </w:rPr>
        <w:sectPr w:rsidR="006C316B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6C316B" w:rsidRDefault="006C316B">
      <w:pPr>
        <w:sectPr w:rsidR="006C316B" w:rsidSect="007D2437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6C316B" w:rsidRDefault="006C316B"/>
    <w:p w:rsidR="006C316B" w:rsidRDefault="006C316B"/>
    <w:p w:rsidR="006C316B" w:rsidRDefault="006C316B"/>
    <w:p w:rsidR="006C316B" w:rsidRDefault="006C316B" w:rsidP="00837AB8">
      <w:pPr>
        <w:pStyle w:val="12"/>
        <w:shd w:val="clear" w:color="auto" w:fill="auto"/>
        <w:spacing w:after="91" w:line="190" w:lineRule="exact"/>
        <w:ind w:left="20" w:firstLine="360"/>
        <w:jc w:val="both"/>
      </w:pPr>
      <w:bookmarkStart w:id="1" w:name="bookmark1"/>
      <w:r>
        <w:t>Примеры описания инструментария по образовательным областям</w:t>
      </w:r>
      <w:bookmarkEnd w:id="1"/>
    </w:p>
    <w:p w:rsidR="006C316B" w:rsidRDefault="006C316B" w:rsidP="00837AB8">
      <w:pPr>
        <w:pStyle w:val="20"/>
        <w:shd w:val="clear" w:color="auto" w:fill="auto"/>
        <w:ind w:left="20"/>
      </w:pPr>
      <w:r>
        <w:t>Образовательная область «Социально-коммуникативное развитие»</w:t>
      </w:r>
    </w:p>
    <w:p w:rsidR="006C316B" w:rsidRDefault="006C316B" w:rsidP="00837AB8">
      <w:pPr>
        <w:pStyle w:val="1"/>
        <w:numPr>
          <w:ilvl w:val="0"/>
          <w:numId w:val="4"/>
        </w:numPr>
        <w:shd w:val="clear" w:color="auto" w:fill="auto"/>
        <w:tabs>
          <w:tab w:val="left" w:pos="610"/>
        </w:tabs>
        <w:spacing w:line="250" w:lineRule="exact"/>
        <w:ind w:left="20" w:right="60" w:firstLine="360"/>
        <w:jc w:val="both"/>
      </w:pPr>
      <w:r>
        <w:t>Старается соблюдать правила поведения в общественных местах, в об</w:t>
      </w:r>
      <w:r>
        <w:softHyphen/>
        <w:t>щении со взрослыми и сверстниками, в природе.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Методы: наблюдение в быту и в организованной деятельности.</w:t>
      </w:r>
    </w:p>
    <w:p w:rsidR="006C316B" w:rsidRDefault="006C316B" w:rsidP="00837AB8">
      <w:pPr>
        <w:pStyle w:val="1"/>
        <w:shd w:val="clear" w:color="auto" w:fill="auto"/>
        <w:ind w:left="20"/>
      </w:pPr>
      <w:r>
        <w:t>Форма проведения: индивидуальная, подгрупповая.</w:t>
      </w:r>
    </w:p>
    <w:p w:rsidR="006C316B" w:rsidRDefault="006C316B" w:rsidP="00837AB8">
      <w:pPr>
        <w:pStyle w:val="1"/>
        <w:shd w:val="clear" w:color="auto" w:fill="auto"/>
        <w:spacing w:after="180" w:line="254" w:lineRule="exact"/>
        <w:ind w:left="20" w:right="60"/>
      </w:pPr>
      <w:r>
        <w:t>Задание: фиксировать на прогулке, в самостоятельной деятельности стиль поведения и общения ребенка.</w:t>
      </w:r>
    </w:p>
    <w:p w:rsidR="006C316B" w:rsidRDefault="006C316B" w:rsidP="00837AB8">
      <w:pPr>
        <w:pStyle w:val="1"/>
        <w:numPr>
          <w:ilvl w:val="0"/>
          <w:numId w:val="4"/>
        </w:numPr>
        <w:shd w:val="clear" w:color="auto" w:fill="auto"/>
        <w:tabs>
          <w:tab w:val="left" w:pos="639"/>
        </w:tabs>
        <w:spacing w:line="254" w:lineRule="exact"/>
        <w:ind w:left="20" w:right="60" w:firstLine="360"/>
        <w:jc w:val="both"/>
      </w:pPr>
      <w:r>
        <w:t>Понимает социальную оценку поступков сверстников или героев ил</w:t>
      </w:r>
      <w:r>
        <w:softHyphen/>
        <w:t>люстраций, литературных произведений.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Методы: беседа, проблемная ситуация.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Материал: сказка «Теремок».</w:t>
      </w:r>
    </w:p>
    <w:p w:rsidR="006C316B" w:rsidRDefault="006C316B" w:rsidP="00837AB8">
      <w:pPr>
        <w:pStyle w:val="1"/>
        <w:shd w:val="clear" w:color="auto" w:fill="auto"/>
        <w:ind w:left="20"/>
      </w:pPr>
      <w:r>
        <w:t>Форма проведения: индивидуальная, подгрупповая.</w:t>
      </w:r>
    </w:p>
    <w:p w:rsidR="006C316B" w:rsidRDefault="006C316B" w:rsidP="00837AB8">
      <w:pPr>
        <w:pStyle w:val="1"/>
        <w:shd w:val="clear" w:color="auto" w:fill="auto"/>
        <w:spacing w:after="176" w:line="254" w:lineRule="exact"/>
        <w:ind w:left="20" w:right="60"/>
      </w:pPr>
      <w:r>
        <w:t>Задание: «Почему звери расстроились? Кто поступил правильно? Кто поступил нечестно? Почему?»</w:t>
      </w:r>
    </w:p>
    <w:p w:rsidR="006C316B" w:rsidRDefault="006C316B" w:rsidP="00837AB8">
      <w:pPr>
        <w:pStyle w:val="1"/>
        <w:numPr>
          <w:ilvl w:val="0"/>
          <w:numId w:val="4"/>
        </w:numPr>
        <w:shd w:val="clear" w:color="auto" w:fill="auto"/>
        <w:tabs>
          <w:tab w:val="left" w:pos="625"/>
        </w:tabs>
        <w:spacing w:line="259" w:lineRule="exact"/>
        <w:ind w:left="20" w:right="60" w:firstLine="360"/>
        <w:jc w:val="both"/>
      </w:pPr>
      <w:r>
        <w:t>Разыгрывает самостоятельно и по просьбе взрослого отрывки из зна</w:t>
      </w:r>
      <w:r>
        <w:softHyphen/>
        <w:t>комых сказок.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Методы: проблемная ситуация.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Материал: игрушки -— герои сказок по количеству детей.</w:t>
      </w:r>
    </w:p>
    <w:p w:rsidR="006C316B" w:rsidRDefault="006C316B" w:rsidP="00837AB8">
      <w:pPr>
        <w:pStyle w:val="1"/>
        <w:shd w:val="clear" w:color="auto" w:fill="auto"/>
        <w:ind w:left="20"/>
      </w:pPr>
      <w:r>
        <w:t>Форма проведения: индивидуальная, подгрупповая.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Задание: «Давайте расскажем сказку „Колобок"».</w:t>
      </w:r>
    </w:p>
    <w:p w:rsidR="006C316B" w:rsidRDefault="006C316B" w:rsidP="00837AB8">
      <w:pPr>
        <w:pStyle w:val="20"/>
        <w:shd w:val="clear" w:color="auto" w:fill="auto"/>
        <w:ind w:left="20"/>
      </w:pPr>
      <w:r>
        <w:t>Образовательная область «Познавательное развитие»</w:t>
      </w:r>
    </w:p>
    <w:p w:rsidR="006C316B" w:rsidRDefault="006C316B" w:rsidP="00837AB8">
      <w:pPr>
        <w:pStyle w:val="1"/>
        <w:numPr>
          <w:ilvl w:val="1"/>
          <w:numId w:val="4"/>
        </w:numPr>
        <w:shd w:val="clear" w:color="auto" w:fill="auto"/>
        <w:tabs>
          <w:tab w:val="left" w:pos="582"/>
        </w:tabs>
        <w:spacing w:line="250" w:lineRule="exact"/>
        <w:ind w:left="20" w:firstLine="360"/>
        <w:jc w:val="both"/>
      </w:pPr>
      <w:r>
        <w:t>Знает свои имя и фамилию, имена родителей.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Методы: беседа.</w:t>
      </w:r>
    </w:p>
    <w:p w:rsidR="006C316B" w:rsidRDefault="006C316B" w:rsidP="00837AB8">
      <w:pPr>
        <w:pStyle w:val="1"/>
        <w:shd w:val="clear" w:color="auto" w:fill="auto"/>
        <w:ind w:left="20"/>
      </w:pPr>
      <w:r>
        <w:t>Форма проведения: индивидуальная.</w:t>
      </w:r>
    </w:p>
    <w:p w:rsidR="006C316B" w:rsidRDefault="006C316B" w:rsidP="00837AB8">
      <w:pPr>
        <w:pStyle w:val="1"/>
        <w:shd w:val="clear" w:color="auto" w:fill="auto"/>
        <w:spacing w:after="180"/>
        <w:ind w:left="20" w:right="60"/>
      </w:pPr>
      <w:r>
        <w:t>Задание: «Скажи, пожалуйста, как тебя зовут? Как твоя фамилия? Как зо</w:t>
      </w:r>
      <w:r>
        <w:softHyphen/>
        <w:t>вут папу/маму?»</w:t>
      </w:r>
    </w:p>
    <w:p w:rsidR="006C316B" w:rsidRDefault="006C316B" w:rsidP="00837AB8">
      <w:pPr>
        <w:pStyle w:val="1"/>
        <w:numPr>
          <w:ilvl w:val="1"/>
          <w:numId w:val="4"/>
        </w:numPr>
        <w:shd w:val="clear" w:color="auto" w:fill="auto"/>
        <w:tabs>
          <w:tab w:val="left" w:pos="601"/>
        </w:tabs>
        <w:spacing w:line="250" w:lineRule="exact"/>
        <w:ind w:left="20" w:firstLine="360"/>
        <w:jc w:val="both"/>
      </w:pPr>
      <w:r>
        <w:t>Умеет группировать предметы по цвету, размеру, форме.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Методы: проблемная ситуация.</w:t>
      </w:r>
    </w:p>
    <w:p w:rsidR="006C316B" w:rsidRDefault="006C316B" w:rsidP="00837AB8">
      <w:pPr>
        <w:pStyle w:val="1"/>
        <w:shd w:val="clear" w:color="auto" w:fill="auto"/>
        <w:ind w:left="20" w:right="60"/>
      </w:pPr>
      <w: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C316B" w:rsidRDefault="006C316B" w:rsidP="00837AB8">
      <w:pPr>
        <w:pStyle w:val="1"/>
        <w:shd w:val="clear" w:color="auto" w:fill="auto"/>
        <w:ind w:left="20"/>
      </w:pPr>
      <w:r>
        <w:t>Форма проведения: индивидуальная, подгрупповая.</w:t>
      </w:r>
    </w:p>
    <w:p w:rsidR="006C316B" w:rsidRDefault="006C316B" w:rsidP="00837AB8">
      <w:pPr>
        <w:pStyle w:val="1"/>
        <w:shd w:val="clear" w:color="auto" w:fill="auto"/>
        <w:ind w:left="20"/>
      </w:pPr>
      <w:r>
        <w:t>Задание: «Найди все красное, все круглое, все большое».</w:t>
      </w:r>
    </w:p>
    <w:p w:rsidR="006C316B" w:rsidRDefault="006C316B"/>
    <w:p w:rsidR="006C316B" w:rsidRDefault="006C316B" w:rsidP="00837AB8">
      <w:pPr>
        <w:pStyle w:val="20"/>
        <w:shd w:val="clear" w:color="auto" w:fill="auto"/>
      </w:pPr>
      <w:r>
        <w:t>Образовательная область «Речевое развитие»</w:t>
      </w:r>
    </w:p>
    <w:p w:rsidR="006C316B" w:rsidRDefault="006C316B" w:rsidP="00837AB8">
      <w:pPr>
        <w:pStyle w:val="1"/>
        <w:shd w:val="clear" w:color="auto" w:fill="auto"/>
        <w:ind w:right="20"/>
      </w:pPr>
      <w:r>
        <w:t>1. Четко произносит все гласные звуки, определяет заданный гласный звук из двух.</w:t>
      </w:r>
    </w:p>
    <w:p w:rsidR="006C316B" w:rsidRDefault="006C316B" w:rsidP="00837AB8">
      <w:pPr>
        <w:pStyle w:val="1"/>
        <w:shd w:val="clear" w:color="auto" w:fill="auto"/>
      </w:pPr>
      <w:r>
        <w:t>Методы: проблемная ситуация, наблюдение.</w:t>
      </w:r>
    </w:p>
    <w:p w:rsidR="006C316B" w:rsidRDefault="006C316B" w:rsidP="00837AB8">
      <w:pPr>
        <w:pStyle w:val="1"/>
        <w:shd w:val="clear" w:color="auto" w:fill="auto"/>
      </w:pPr>
      <w:r>
        <w:t>Материал: дидактическая игра «Какой звук».</w:t>
      </w:r>
    </w:p>
    <w:p w:rsidR="006C316B" w:rsidRDefault="006C316B" w:rsidP="00837AB8">
      <w:pPr>
        <w:pStyle w:val="1"/>
        <w:shd w:val="clear" w:color="auto" w:fill="auto"/>
      </w:pPr>
      <w:r>
        <w:t>Форма проведения: индивидуальная, подгрупповая.</w:t>
      </w:r>
    </w:p>
    <w:p w:rsidR="006C316B" w:rsidRDefault="006C316B" w:rsidP="00837AB8">
      <w:pPr>
        <w:pStyle w:val="1"/>
        <w:shd w:val="clear" w:color="auto" w:fill="auto"/>
        <w:ind w:right="20"/>
      </w:pPr>
      <w:r>
        <w:t>Задание: «Повтори за мной — А, У, О, Э,</w:t>
      </w:r>
      <w:r>
        <w:rPr>
          <w:rStyle w:val="a1"/>
        </w:rPr>
        <w:t xml:space="preserve"> Ы.</w:t>
      </w:r>
      <w:r>
        <w:t xml:space="preserve"> Хлопни тогда, когда услы</w:t>
      </w:r>
      <w:r>
        <w:softHyphen/>
        <w:t>шишь А».</w:t>
      </w:r>
    </w:p>
    <w:p w:rsidR="006C316B" w:rsidRDefault="006C316B" w:rsidP="00837AB8">
      <w:pPr>
        <w:pStyle w:val="20"/>
        <w:shd w:val="clear" w:color="auto" w:fill="auto"/>
      </w:pPr>
      <w:r>
        <w:t>Образовательная область «Художественно-эстетическое развитие»</w:t>
      </w:r>
    </w:p>
    <w:p w:rsidR="006C316B" w:rsidRDefault="006C316B" w:rsidP="00837AB8">
      <w:pPr>
        <w:pStyle w:val="1"/>
        <w:shd w:val="clear" w:color="auto" w:fill="auto"/>
        <w:ind w:right="20"/>
      </w:pPr>
      <w:r>
        <w:t>1. Создает изображения предметов из готовых фигур. Украшает заготовки из бумаги разной формы.</w:t>
      </w:r>
    </w:p>
    <w:p w:rsidR="006C316B" w:rsidRDefault="006C316B" w:rsidP="00837AB8">
      <w:pPr>
        <w:pStyle w:val="1"/>
        <w:shd w:val="clear" w:color="auto" w:fill="auto"/>
      </w:pPr>
      <w:r>
        <w:t>Методы: проблемная ситуация, наблюдение.</w:t>
      </w:r>
    </w:p>
    <w:p w:rsidR="006C316B" w:rsidRDefault="006C316B" w:rsidP="00837AB8">
      <w:pPr>
        <w:pStyle w:val="1"/>
        <w:shd w:val="clear" w:color="auto" w:fill="auto"/>
        <w:ind w:right="20"/>
      </w:pPr>
      <w:r>
        <w:t>Материал: геометрические фигуры из бумаги разных цветов и фактур (круг, квадрат, треугольник), заготовка ваза.</w:t>
      </w:r>
    </w:p>
    <w:p w:rsidR="006C316B" w:rsidRDefault="006C316B" w:rsidP="00837AB8">
      <w:pPr>
        <w:pStyle w:val="1"/>
        <w:shd w:val="clear" w:color="auto" w:fill="auto"/>
      </w:pPr>
      <w:r>
        <w:t>Форма проведения: подгрупповая.</w:t>
      </w:r>
    </w:p>
    <w:p w:rsidR="006C316B" w:rsidRDefault="006C316B" w:rsidP="00837AB8">
      <w:pPr>
        <w:pStyle w:val="1"/>
        <w:shd w:val="clear" w:color="auto" w:fill="auto"/>
      </w:pPr>
      <w:r>
        <w:t>Задание: «Укрась вазу».</w:t>
      </w:r>
    </w:p>
    <w:p w:rsidR="006C316B" w:rsidRDefault="006C316B" w:rsidP="00837AB8">
      <w:pPr>
        <w:pStyle w:val="20"/>
        <w:shd w:val="clear" w:color="auto" w:fill="auto"/>
      </w:pPr>
      <w:r>
        <w:t>Образовательная область «Физическое развитие»</w:t>
      </w:r>
    </w:p>
    <w:p w:rsidR="006C316B" w:rsidRDefault="006C316B" w:rsidP="00837AB8">
      <w:pPr>
        <w:pStyle w:val="1"/>
        <w:shd w:val="clear" w:color="auto" w:fill="auto"/>
        <w:ind w:right="20"/>
      </w:pPr>
      <w:r>
        <w:t>1. Умеет ходить и бегать, сохраняя равновесие, в разных направлениях по указанию взрослого.</w:t>
      </w:r>
    </w:p>
    <w:p w:rsidR="006C316B" w:rsidRDefault="006C316B" w:rsidP="00837AB8">
      <w:pPr>
        <w:pStyle w:val="1"/>
        <w:shd w:val="clear" w:color="auto" w:fill="auto"/>
        <w:ind w:right="20"/>
      </w:pPr>
      <w:r>
        <w:t>Методы: проблемная ситуация, наблюдение в быту и организованной де</w:t>
      </w:r>
      <w:r>
        <w:softHyphen/>
        <w:t>ятельности.</w:t>
      </w:r>
    </w:p>
    <w:p w:rsidR="006C316B" w:rsidRDefault="006C316B" w:rsidP="00837AB8">
      <w:pPr>
        <w:pStyle w:val="1"/>
        <w:shd w:val="clear" w:color="auto" w:fill="auto"/>
      </w:pPr>
      <w:r>
        <w:t>Материал: зонтик.</w:t>
      </w:r>
    </w:p>
    <w:p w:rsidR="006C316B" w:rsidRDefault="006C316B" w:rsidP="00837AB8">
      <w:pPr>
        <w:pStyle w:val="1"/>
        <w:shd w:val="clear" w:color="auto" w:fill="auto"/>
      </w:pPr>
      <w:r>
        <w:t>Форма проведения: подгрупповая, групповая.</w:t>
      </w:r>
    </w:p>
    <w:p w:rsidR="006C316B" w:rsidRDefault="006C316B" w:rsidP="00837AB8">
      <w:pPr>
        <w:pStyle w:val="1"/>
        <w:shd w:val="clear" w:color="auto" w:fill="auto"/>
        <w:ind w:right="20"/>
      </w:pPr>
      <w:r>
        <w:t>Задание: «Сейчас мы будем играть в игру „Солнышко и дождик". Когда я скажу „солнышко", дети бегают. Когда скажу „дождик", дети бегут под зон</w:t>
      </w:r>
      <w:r>
        <w:softHyphen/>
        <w:t>тик».</w:t>
      </w:r>
    </w:p>
    <w:p w:rsidR="006C316B" w:rsidRDefault="006C316B" w:rsidP="00837AB8">
      <w:pPr>
        <w:pStyle w:val="12"/>
        <w:shd w:val="clear" w:color="auto" w:fill="auto"/>
        <w:spacing w:after="96" w:line="190" w:lineRule="exact"/>
        <w:ind w:left="3060"/>
      </w:pPr>
      <w:r>
        <w:t>Литература</w:t>
      </w:r>
    </w:p>
    <w:p w:rsidR="006C316B" w:rsidRDefault="006C316B" w:rsidP="00837AB8">
      <w:pPr>
        <w:pStyle w:val="1"/>
        <w:numPr>
          <w:ilvl w:val="0"/>
          <w:numId w:val="5"/>
        </w:numPr>
        <w:shd w:val="clear" w:color="auto" w:fill="auto"/>
        <w:tabs>
          <w:tab w:val="left" w:pos="600"/>
        </w:tabs>
        <w:spacing w:line="250" w:lineRule="exact"/>
        <w:ind w:right="20" w:firstLine="380"/>
        <w:jc w:val="both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C316B" w:rsidRDefault="006C316B" w:rsidP="00837AB8">
      <w:pPr>
        <w:pStyle w:val="1"/>
        <w:numPr>
          <w:ilvl w:val="0"/>
          <w:numId w:val="5"/>
        </w:numPr>
        <w:shd w:val="clear" w:color="auto" w:fill="auto"/>
        <w:tabs>
          <w:tab w:val="left" w:pos="601"/>
        </w:tabs>
        <w:spacing w:line="250" w:lineRule="exact"/>
        <w:ind w:firstLine="380"/>
        <w:jc w:val="both"/>
      </w:pPr>
      <w:r>
        <w:rPr>
          <w:rStyle w:val="a2"/>
          <w:spacing w:val="-1"/>
        </w:rPr>
        <w:t>Каменская В. Г., Зверева С. В.</w:t>
      </w:r>
      <w:r>
        <w:t xml:space="preserve"> К школьной жизни готов! — СПб., 2001.</w:t>
      </w:r>
    </w:p>
    <w:p w:rsidR="006C316B" w:rsidRDefault="006C316B" w:rsidP="00837AB8">
      <w:pPr>
        <w:pStyle w:val="1"/>
        <w:numPr>
          <w:ilvl w:val="0"/>
          <w:numId w:val="5"/>
        </w:numPr>
        <w:shd w:val="clear" w:color="auto" w:fill="auto"/>
        <w:tabs>
          <w:tab w:val="left" w:pos="566"/>
        </w:tabs>
        <w:spacing w:line="250" w:lineRule="exact"/>
        <w:ind w:right="20" w:firstLine="380"/>
        <w:jc w:val="both"/>
      </w:pPr>
      <w:r>
        <w:rPr>
          <w:rStyle w:val="a2"/>
          <w:spacing w:val="-1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C316B" w:rsidRDefault="006C316B" w:rsidP="00837AB8">
      <w:pPr>
        <w:pStyle w:val="1"/>
        <w:numPr>
          <w:ilvl w:val="0"/>
          <w:numId w:val="5"/>
        </w:numPr>
        <w:shd w:val="clear" w:color="auto" w:fill="auto"/>
        <w:tabs>
          <w:tab w:val="left" w:pos="586"/>
        </w:tabs>
        <w:spacing w:line="250" w:lineRule="exact"/>
        <w:ind w:right="20" w:firstLine="380"/>
        <w:jc w:val="both"/>
      </w:pPr>
      <w:r>
        <w:rPr>
          <w:rStyle w:val="a2"/>
          <w:spacing w:val="-1"/>
        </w:rPr>
        <w:t>Ножкина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СПб., 2003.</w:t>
      </w:r>
    </w:p>
    <w:p w:rsidR="006C316B" w:rsidRDefault="006C316B" w:rsidP="00837AB8">
      <w:pPr>
        <w:pStyle w:val="1"/>
        <w:numPr>
          <w:ilvl w:val="0"/>
          <w:numId w:val="5"/>
        </w:numPr>
        <w:shd w:val="clear" w:color="auto" w:fill="auto"/>
        <w:tabs>
          <w:tab w:val="left" w:pos="653"/>
        </w:tabs>
        <w:spacing w:line="250" w:lineRule="exact"/>
        <w:ind w:right="20" w:firstLine="380"/>
        <w:jc w:val="both"/>
      </w:pPr>
      <w:r>
        <w:rPr>
          <w:rStyle w:val="a2"/>
          <w:spacing w:val="-1"/>
        </w:rPr>
        <w:t>Урунтаева Г. А., Афонъкина Ю. А.</w:t>
      </w:r>
      <w:r>
        <w:t xml:space="preserve"> Практикум по детской психоло</w:t>
      </w:r>
      <w:r>
        <w:softHyphen/>
        <w:t>гии. — М., 2001.</w:t>
      </w:r>
    </w:p>
    <w:p w:rsidR="006C316B" w:rsidRDefault="006C316B"/>
    <w:sectPr w:rsidR="006C316B" w:rsidSect="007D2437">
      <w:type w:val="continuous"/>
      <w:pgSz w:w="16834" w:h="11909" w:orient="landscape"/>
      <w:pgMar w:top="284" w:right="720" w:bottom="284" w:left="426" w:header="720" w:footer="720" w:gutter="0"/>
      <w:cols w:space="38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3C6"/>
    <w:multiLevelType w:val="singleLevel"/>
    <w:tmpl w:val="EFC61C96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>
    <w:nsid w:val="1F605AD7"/>
    <w:multiLevelType w:val="multilevel"/>
    <w:tmpl w:val="75FCC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0B1F49"/>
    <w:multiLevelType w:val="hybridMultilevel"/>
    <w:tmpl w:val="B4ACB4D2"/>
    <w:lvl w:ilvl="0" w:tplc="041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>
    <w:nsid w:val="351F1F46"/>
    <w:multiLevelType w:val="multilevel"/>
    <w:tmpl w:val="11425F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EB441B7"/>
    <w:multiLevelType w:val="hybridMultilevel"/>
    <w:tmpl w:val="ABCA0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B0ED6"/>
    <w:multiLevelType w:val="multilevel"/>
    <w:tmpl w:val="9FCA9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96"/>
    <w:rsid w:val="000C3769"/>
    <w:rsid w:val="00103CDD"/>
    <w:rsid w:val="00123B0A"/>
    <w:rsid w:val="00133621"/>
    <w:rsid w:val="00136292"/>
    <w:rsid w:val="00202A0B"/>
    <w:rsid w:val="00271FA5"/>
    <w:rsid w:val="002F1875"/>
    <w:rsid w:val="0033477D"/>
    <w:rsid w:val="0034714E"/>
    <w:rsid w:val="00371D5A"/>
    <w:rsid w:val="003E0B62"/>
    <w:rsid w:val="003E7DD7"/>
    <w:rsid w:val="00424F43"/>
    <w:rsid w:val="004874A1"/>
    <w:rsid w:val="00551423"/>
    <w:rsid w:val="00570CA2"/>
    <w:rsid w:val="005E03A2"/>
    <w:rsid w:val="005F1C86"/>
    <w:rsid w:val="00675686"/>
    <w:rsid w:val="006830FA"/>
    <w:rsid w:val="006844AF"/>
    <w:rsid w:val="006B2496"/>
    <w:rsid w:val="006C316B"/>
    <w:rsid w:val="006C5D19"/>
    <w:rsid w:val="006D3868"/>
    <w:rsid w:val="00712BA6"/>
    <w:rsid w:val="00716DC0"/>
    <w:rsid w:val="007558E6"/>
    <w:rsid w:val="00793D7A"/>
    <w:rsid w:val="007D2437"/>
    <w:rsid w:val="00810C9F"/>
    <w:rsid w:val="00837AB8"/>
    <w:rsid w:val="00894D76"/>
    <w:rsid w:val="008A3816"/>
    <w:rsid w:val="008E0CB5"/>
    <w:rsid w:val="0099146F"/>
    <w:rsid w:val="00A02140"/>
    <w:rsid w:val="00A2233D"/>
    <w:rsid w:val="00AC37FB"/>
    <w:rsid w:val="00C00D18"/>
    <w:rsid w:val="00D007AC"/>
    <w:rsid w:val="00D22E19"/>
    <w:rsid w:val="00D87047"/>
    <w:rsid w:val="00E323DF"/>
    <w:rsid w:val="00E55E2B"/>
    <w:rsid w:val="00E94C07"/>
    <w:rsid w:val="00F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F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3E7DD7"/>
    <w:rPr>
      <w:rFonts w:cs="Times New Roman"/>
      <w:spacing w:val="3"/>
      <w:sz w:val="19"/>
      <w:szCs w:val="19"/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</w:pPr>
    <w:rPr>
      <w:noProof/>
      <w:spacing w:val="3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E7DD7"/>
    <w:rPr>
      <w:rFonts w:cs="Times New Roman"/>
      <w:spacing w:val="1"/>
      <w:sz w:val="14"/>
      <w:szCs w:val="14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noProof/>
      <w:spacing w:val="1"/>
      <w:sz w:val="14"/>
      <w:szCs w:val="14"/>
      <w:shd w:val="clear" w:color="auto" w:fill="FFFFFF"/>
    </w:rPr>
  </w:style>
  <w:style w:type="character" w:customStyle="1" w:styleId="a0">
    <w:name w:val="Колонтитул"/>
    <w:basedOn w:val="DefaultParagraphFont"/>
    <w:uiPriority w:val="99"/>
    <w:rsid w:val="003E7DD7"/>
    <w:rPr>
      <w:rFonts w:ascii="Times New Roman" w:hAnsi="Times New Roman" w:cs="Times New Roman"/>
      <w:spacing w:val="4"/>
      <w:sz w:val="19"/>
      <w:szCs w:val="19"/>
    </w:rPr>
  </w:style>
  <w:style w:type="character" w:customStyle="1" w:styleId="10">
    <w:name w:val="Колонтитул + 10"/>
    <w:aliases w:val="5 pt,Полужирный"/>
    <w:basedOn w:val="DefaultParagraphFont"/>
    <w:uiPriority w:val="99"/>
    <w:rsid w:val="003E7DD7"/>
    <w:rPr>
      <w:rFonts w:ascii="Times New Roman" w:hAnsi="Times New Roman" w:cs="Times New Roman"/>
      <w:b/>
      <w:bCs/>
      <w:spacing w:val="3"/>
      <w:sz w:val="19"/>
      <w:szCs w:val="19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837AB8"/>
    <w:rPr>
      <w:rFonts w:cs="Times New Roman"/>
      <w:spacing w:val="5"/>
      <w:sz w:val="19"/>
      <w:szCs w:val="19"/>
      <w:lang w:bidi="ar-SA"/>
    </w:rPr>
  </w:style>
  <w:style w:type="paragraph" w:customStyle="1" w:styleId="12">
    <w:name w:val="Заголовок №1"/>
    <w:basedOn w:val="Normal"/>
    <w:link w:val="11"/>
    <w:uiPriority w:val="99"/>
    <w:rsid w:val="00837AB8"/>
    <w:pPr>
      <w:widowControl/>
      <w:shd w:val="clear" w:color="auto" w:fill="FFFFFF"/>
      <w:autoSpaceDE/>
      <w:autoSpaceDN/>
      <w:adjustRightInd/>
      <w:spacing w:after="120" w:line="240" w:lineRule="atLeast"/>
      <w:outlineLvl w:val="0"/>
    </w:pPr>
    <w:rPr>
      <w:noProof/>
      <w:spacing w:val="5"/>
      <w:sz w:val="19"/>
      <w:szCs w:val="19"/>
    </w:rPr>
  </w:style>
  <w:style w:type="paragraph" w:customStyle="1" w:styleId="21">
    <w:name w:val="Основной текст2"/>
    <w:basedOn w:val="Normal"/>
    <w:uiPriority w:val="99"/>
    <w:rsid w:val="00837AB8"/>
    <w:pPr>
      <w:widowControl/>
      <w:shd w:val="clear" w:color="auto" w:fill="FFFFFF"/>
      <w:autoSpaceDE/>
      <w:autoSpaceDN/>
      <w:adjustRightInd/>
      <w:spacing w:line="240" w:lineRule="atLeast"/>
    </w:pPr>
    <w:rPr>
      <w:rFonts w:eastAsia="Arial Unicode MS"/>
      <w:color w:val="000000"/>
      <w:spacing w:val="6"/>
      <w:sz w:val="14"/>
      <w:szCs w:val="14"/>
    </w:rPr>
  </w:style>
  <w:style w:type="character" w:customStyle="1" w:styleId="a1">
    <w:name w:val="Основной текст + Полужирный"/>
    <w:aliases w:val="Интервал 1 pt"/>
    <w:basedOn w:val="a"/>
    <w:uiPriority w:val="99"/>
    <w:rsid w:val="00837AB8"/>
    <w:rPr>
      <w:rFonts w:ascii="Times New Roman" w:hAnsi="Times New Roman"/>
      <w:b/>
      <w:bCs/>
      <w:spacing w:val="22"/>
    </w:rPr>
  </w:style>
  <w:style w:type="character" w:customStyle="1" w:styleId="a2">
    <w:name w:val="Основной текст + Курсив"/>
    <w:basedOn w:val="a"/>
    <w:uiPriority w:val="99"/>
    <w:rsid w:val="00837AB8"/>
    <w:rPr>
      <w:rFonts w:ascii="Times New Roman" w:hAnsi="Times New Roman"/>
      <w:i/>
      <w:iCs/>
    </w:rPr>
  </w:style>
  <w:style w:type="character" w:customStyle="1" w:styleId="22">
    <w:name w:val="Заголовок №2_"/>
    <w:basedOn w:val="DefaultParagraphFont"/>
    <w:link w:val="23"/>
    <w:uiPriority w:val="99"/>
    <w:locked/>
    <w:rsid w:val="00103CDD"/>
    <w:rPr>
      <w:rFonts w:cs="Times New Roman"/>
      <w:spacing w:val="5"/>
      <w:sz w:val="18"/>
      <w:szCs w:val="18"/>
      <w:lang w:bidi="ar-SA"/>
    </w:rPr>
  </w:style>
  <w:style w:type="paragraph" w:customStyle="1" w:styleId="23">
    <w:name w:val="Заголовок №2"/>
    <w:basedOn w:val="Normal"/>
    <w:link w:val="22"/>
    <w:uiPriority w:val="99"/>
    <w:rsid w:val="00103CDD"/>
    <w:pPr>
      <w:widowControl/>
      <w:shd w:val="clear" w:color="auto" w:fill="FFFFFF"/>
      <w:autoSpaceDE/>
      <w:autoSpaceDN/>
      <w:adjustRightInd/>
      <w:spacing w:line="250" w:lineRule="exact"/>
      <w:jc w:val="both"/>
      <w:outlineLvl w:val="1"/>
    </w:pPr>
    <w:rPr>
      <w:noProof/>
      <w:spacing w:val="5"/>
      <w:sz w:val="18"/>
      <w:szCs w:val="18"/>
    </w:rPr>
  </w:style>
  <w:style w:type="character" w:customStyle="1" w:styleId="1pt">
    <w:name w:val="Основной текст + Интервал 1 pt"/>
    <w:basedOn w:val="a"/>
    <w:uiPriority w:val="99"/>
    <w:rsid w:val="00103CDD"/>
    <w:rPr>
      <w:rFonts w:ascii="Times New Roman" w:hAnsi="Times New Roman"/>
      <w:spacing w:val="3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12</Pages>
  <Words>3750</Words>
  <Characters>21378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Пользователь</cp:lastModifiedBy>
  <cp:revision>14</cp:revision>
  <dcterms:created xsi:type="dcterms:W3CDTF">2015-08-26T14:47:00Z</dcterms:created>
  <dcterms:modified xsi:type="dcterms:W3CDTF">2015-08-28T07:17:00Z</dcterms:modified>
</cp:coreProperties>
</file>