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4" w:type="dxa"/>
        <w:tblLook w:val="04A0"/>
      </w:tblPr>
      <w:tblGrid>
        <w:gridCol w:w="4932"/>
        <w:gridCol w:w="4942"/>
      </w:tblGrid>
      <w:tr w:rsidR="00620C67" w:rsidRPr="00CC303C" w:rsidTr="001A15FC">
        <w:trPr>
          <w:trHeight w:val="440"/>
        </w:trPr>
        <w:tc>
          <w:tcPr>
            <w:tcW w:w="4932" w:type="dxa"/>
            <w:hideMark/>
          </w:tcPr>
          <w:p w:rsidR="00620C67" w:rsidRPr="00CC303C" w:rsidRDefault="00620C67" w:rsidP="001A15FC">
            <w:pPr>
              <w:pStyle w:val="a3"/>
              <w:spacing w:before="0" w:beforeAutospacing="0" w:after="0" w:afterAutospacing="0"/>
              <w:rPr>
                <w:rFonts w:ascii="Liberation Serif" w:hAnsi="Liberation Serif"/>
                <w:b/>
                <w:bCs/>
                <w:caps/>
                <w:color w:val="auto"/>
              </w:rPr>
            </w:pPr>
            <w:r w:rsidRPr="00CC303C">
              <w:rPr>
                <w:rFonts w:ascii="Liberation Serif" w:hAnsi="Liberation Serif"/>
                <w:b/>
                <w:bCs/>
                <w:caps/>
                <w:color w:val="auto"/>
              </w:rPr>
              <w:t>Согласовано:</w:t>
            </w:r>
          </w:p>
          <w:p w:rsidR="00620C67" w:rsidRPr="00CC303C" w:rsidRDefault="00620C67" w:rsidP="001A15FC">
            <w:pPr>
              <w:pStyle w:val="a3"/>
              <w:spacing w:before="0" w:beforeAutospacing="0" w:after="0" w:afterAutospacing="0"/>
              <w:rPr>
                <w:rFonts w:ascii="Liberation Serif" w:hAnsi="Liberation Serif"/>
                <w:b/>
                <w:bCs/>
                <w:color w:val="auto"/>
              </w:rPr>
            </w:pPr>
            <w:r w:rsidRPr="00CC303C">
              <w:rPr>
                <w:rFonts w:ascii="Liberation Serif" w:hAnsi="Liberation Serif"/>
                <w:b/>
                <w:bCs/>
                <w:color w:val="auto"/>
              </w:rPr>
              <w:t>Директор МКУ «Информационно-</w:t>
            </w:r>
          </w:p>
          <w:p w:rsidR="00620C67" w:rsidRPr="00CC303C" w:rsidRDefault="00620C67" w:rsidP="001A15FC">
            <w:pPr>
              <w:pStyle w:val="a3"/>
              <w:spacing w:before="0" w:beforeAutospacing="0" w:after="0" w:afterAutospacing="0"/>
              <w:rPr>
                <w:rFonts w:ascii="Liberation Serif" w:hAnsi="Liberation Serif"/>
                <w:b/>
                <w:bCs/>
                <w:color w:val="auto"/>
              </w:rPr>
            </w:pPr>
            <w:r w:rsidRPr="00CC303C">
              <w:rPr>
                <w:rFonts w:ascii="Liberation Serif" w:hAnsi="Liberation Serif"/>
                <w:b/>
                <w:bCs/>
                <w:color w:val="auto"/>
              </w:rPr>
              <w:t>методический центр»</w:t>
            </w:r>
          </w:p>
          <w:p w:rsidR="00620C67" w:rsidRPr="00CC303C" w:rsidRDefault="00620C67" w:rsidP="001A15FC">
            <w:pPr>
              <w:pStyle w:val="a3"/>
              <w:spacing w:before="0" w:beforeAutospacing="0" w:after="0" w:afterAutospacing="0"/>
              <w:rPr>
                <w:rFonts w:ascii="Liberation Serif" w:hAnsi="Liberation Serif"/>
                <w:b/>
                <w:bCs/>
                <w:color w:val="auto"/>
              </w:rPr>
            </w:pPr>
            <w:r w:rsidRPr="00CC303C">
              <w:rPr>
                <w:rFonts w:ascii="Liberation Serif" w:hAnsi="Liberation Serif"/>
                <w:b/>
                <w:bCs/>
                <w:color w:val="auto"/>
              </w:rPr>
              <w:t xml:space="preserve">___________ И.В.Левина  </w:t>
            </w:r>
          </w:p>
          <w:p w:rsidR="00620C67" w:rsidRPr="00CC303C" w:rsidRDefault="00620C67" w:rsidP="001A15FC">
            <w:pPr>
              <w:pStyle w:val="a3"/>
              <w:spacing w:before="0" w:beforeAutospacing="0" w:after="0" w:afterAutospacing="0"/>
              <w:rPr>
                <w:rFonts w:ascii="Liberation Serif" w:hAnsi="Liberation Serif"/>
                <w:b/>
                <w:bCs/>
                <w:color w:val="auto"/>
              </w:rPr>
            </w:pPr>
            <w:r w:rsidRPr="00CC303C">
              <w:rPr>
                <w:rFonts w:ascii="Liberation Serif" w:hAnsi="Liberation Serif"/>
                <w:b/>
                <w:bCs/>
                <w:color w:val="auto"/>
              </w:rPr>
              <w:t>«16»  сентября 2019 г.</w:t>
            </w:r>
          </w:p>
          <w:p w:rsidR="00620C67" w:rsidRPr="00CC303C" w:rsidRDefault="00620C67" w:rsidP="001A15FC">
            <w:pPr>
              <w:pStyle w:val="a3"/>
              <w:spacing w:before="0" w:beforeAutospacing="0" w:after="0" w:afterAutospacing="0"/>
              <w:rPr>
                <w:rFonts w:ascii="Liberation Serif" w:hAnsi="Liberation Serif"/>
                <w:b/>
                <w:bCs/>
                <w:color w:val="auto"/>
              </w:rPr>
            </w:pPr>
          </w:p>
          <w:p w:rsidR="00620C67" w:rsidRPr="00CC303C" w:rsidRDefault="00620C67" w:rsidP="001A15FC">
            <w:pPr>
              <w:pStyle w:val="a3"/>
              <w:spacing w:before="0" w:beforeAutospacing="0" w:after="0" w:afterAutospacing="0"/>
              <w:rPr>
                <w:rFonts w:ascii="Liberation Serif" w:hAnsi="Liberation Serif"/>
                <w:b/>
                <w:bCs/>
                <w:color w:val="auto"/>
              </w:rPr>
            </w:pPr>
          </w:p>
          <w:p w:rsidR="00620C67" w:rsidRPr="00CC303C" w:rsidRDefault="00620C67" w:rsidP="001A15FC">
            <w:pPr>
              <w:pStyle w:val="a3"/>
              <w:spacing w:before="0" w:beforeAutospacing="0" w:after="0" w:afterAutospacing="0"/>
              <w:rPr>
                <w:rFonts w:ascii="Liberation Serif" w:hAnsi="Liberation Serif"/>
                <w:b/>
                <w:bCs/>
                <w:color w:val="auto"/>
              </w:rPr>
            </w:pPr>
          </w:p>
          <w:p w:rsidR="00620C67" w:rsidRPr="00CC303C" w:rsidRDefault="00620C67" w:rsidP="001A15FC">
            <w:pPr>
              <w:pStyle w:val="a3"/>
              <w:spacing w:before="0" w:beforeAutospacing="0" w:after="0" w:afterAutospacing="0"/>
              <w:rPr>
                <w:rFonts w:ascii="Liberation Serif" w:hAnsi="Liberation Serif"/>
                <w:b/>
                <w:bCs/>
                <w:color w:val="auto"/>
              </w:rPr>
            </w:pPr>
          </w:p>
        </w:tc>
        <w:tc>
          <w:tcPr>
            <w:tcW w:w="4942" w:type="dxa"/>
            <w:hideMark/>
          </w:tcPr>
          <w:p w:rsidR="00620C67" w:rsidRPr="00CC303C" w:rsidRDefault="00620C67" w:rsidP="001A15FC">
            <w:pPr>
              <w:pStyle w:val="a3"/>
              <w:spacing w:before="0" w:beforeAutospacing="0" w:after="0" w:afterAutospacing="0"/>
              <w:jc w:val="right"/>
              <w:rPr>
                <w:rFonts w:ascii="Liberation Serif" w:hAnsi="Liberation Serif"/>
                <w:b/>
                <w:bCs/>
                <w:caps/>
                <w:color w:val="auto"/>
              </w:rPr>
            </w:pPr>
            <w:r w:rsidRPr="00CC303C">
              <w:rPr>
                <w:rFonts w:ascii="Liberation Serif" w:hAnsi="Liberation Serif"/>
                <w:b/>
                <w:bCs/>
                <w:caps/>
                <w:color w:val="auto"/>
              </w:rPr>
              <w:t>Утверждаю:</w:t>
            </w:r>
          </w:p>
          <w:p w:rsidR="00620C67" w:rsidRPr="00CC303C" w:rsidRDefault="00620C67" w:rsidP="001A15FC">
            <w:pPr>
              <w:pStyle w:val="a3"/>
              <w:spacing w:before="0" w:beforeAutospacing="0" w:after="0" w:afterAutospacing="0"/>
              <w:jc w:val="right"/>
              <w:rPr>
                <w:rFonts w:ascii="Liberation Serif" w:hAnsi="Liberation Serif"/>
                <w:b/>
                <w:bCs/>
                <w:color w:val="auto"/>
              </w:rPr>
            </w:pPr>
            <w:r w:rsidRPr="00CC303C">
              <w:rPr>
                <w:rFonts w:ascii="Liberation Serif" w:hAnsi="Liberation Serif"/>
                <w:b/>
                <w:bCs/>
                <w:color w:val="auto"/>
              </w:rPr>
              <w:t>Зам. начальника МКУ</w:t>
            </w:r>
          </w:p>
          <w:p w:rsidR="00620C67" w:rsidRPr="00CC303C" w:rsidRDefault="00620C67" w:rsidP="001A15FC">
            <w:pPr>
              <w:pStyle w:val="a3"/>
              <w:spacing w:before="0" w:beforeAutospacing="0" w:after="0" w:afterAutospacing="0"/>
              <w:jc w:val="right"/>
              <w:rPr>
                <w:rFonts w:ascii="Liberation Serif" w:hAnsi="Liberation Serif"/>
                <w:b/>
                <w:bCs/>
                <w:color w:val="auto"/>
              </w:rPr>
            </w:pPr>
            <w:r w:rsidRPr="00CC303C">
              <w:rPr>
                <w:rFonts w:ascii="Liberation Serif" w:hAnsi="Liberation Serif"/>
                <w:b/>
                <w:bCs/>
                <w:color w:val="auto"/>
              </w:rPr>
              <w:t>«Управление образования администрации городского</w:t>
            </w:r>
          </w:p>
          <w:p w:rsidR="00620C67" w:rsidRPr="00CC303C" w:rsidRDefault="00620C67" w:rsidP="001A15FC">
            <w:pPr>
              <w:pStyle w:val="a3"/>
              <w:spacing w:before="0" w:beforeAutospacing="0" w:after="0" w:afterAutospacing="0"/>
              <w:jc w:val="right"/>
              <w:rPr>
                <w:rFonts w:ascii="Liberation Serif" w:hAnsi="Liberation Serif"/>
                <w:b/>
                <w:bCs/>
                <w:color w:val="auto"/>
              </w:rPr>
            </w:pPr>
            <w:r w:rsidRPr="00CC303C">
              <w:rPr>
                <w:rFonts w:ascii="Liberation Serif" w:hAnsi="Liberation Serif"/>
                <w:b/>
                <w:bCs/>
                <w:color w:val="auto"/>
              </w:rPr>
              <w:t>округа «Город Лесной»</w:t>
            </w:r>
          </w:p>
          <w:p w:rsidR="00620C67" w:rsidRPr="00CC303C" w:rsidRDefault="00620C67" w:rsidP="001A15FC">
            <w:pPr>
              <w:pStyle w:val="a3"/>
              <w:spacing w:before="0" w:beforeAutospacing="0" w:after="0" w:afterAutospacing="0"/>
              <w:jc w:val="right"/>
              <w:rPr>
                <w:rFonts w:ascii="Liberation Serif" w:hAnsi="Liberation Serif"/>
                <w:b/>
                <w:bCs/>
                <w:color w:val="auto"/>
              </w:rPr>
            </w:pPr>
            <w:r w:rsidRPr="00CC303C">
              <w:rPr>
                <w:rFonts w:ascii="Liberation Serif" w:hAnsi="Liberation Serif"/>
                <w:b/>
                <w:bCs/>
                <w:color w:val="auto"/>
              </w:rPr>
              <w:t xml:space="preserve">_______________ О.Г.Цимлякова </w:t>
            </w:r>
          </w:p>
          <w:p w:rsidR="00620C67" w:rsidRPr="00CC303C" w:rsidRDefault="00620C67" w:rsidP="001A15FC">
            <w:pPr>
              <w:pStyle w:val="a3"/>
              <w:spacing w:before="0" w:beforeAutospacing="0" w:after="0" w:afterAutospacing="0"/>
              <w:jc w:val="right"/>
              <w:rPr>
                <w:rFonts w:ascii="Liberation Serif" w:hAnsi="Liberation Serif"/>
                <w:b/>
                <w:bCs/>
                <w:color w:val="auto"/>
              </w:rPr>
            </w:pPr>
            <w:r w:rsidRPr="00CC303C">
              <w:rPr>
                <w:rFonts w:ascii="Liberation Serif" w:hAnsi="Liberation Serif"/>
                <w:b/>
                <w:bCs/>
                <w:color w:val="auto"/>
              </w:rPr>
              <w:t xml:space="preserve">«16»  сентября 2019 г. </w:t>
            </w:r>
          </w:p>
        </w:tc>
      </w:tr>
    </w:tbl>
    <w:p w:rsidR="00620C67" w:rsidRPr="00C343EF" w:rsidRDefault="00620C67" w:rsidP="00F16771">
      <w:pPr>
        <w:pStyle w:val="10"/>
        <w:shd w:val="clear" w:color="auto" w:fill="auto"/>
        <w:spacing w:after="0" w:line="240" w:lineRule="auto"/>
        <w:jc w:val="center"/>
        <w:rPr>
          <w:rFonts w:ascii="Liberation Serif" w:hAnsi="Liberation Serif"/>
        </w:rPr>
      </w:pPr>
      <w:r w:rsidRPr="00C343EF">
        <w:rPr>
          <w:rFonts w:ascii="Liberation Serif" w:hAnsi="Liberation Serif"/>
        </w:rPr>
        <w:t>ПОЛОЖЕНИЕ</w:t>
      </w:r>
    </w:p>
    <w:p w:rsidR="00620C67" w:rsidRPr="00C343EF" w:rsidRDefault="00620C67" w:rsidP="00F16771">
      <w:pPr>
        <w:framePr w:wrap="none" w:vAnchor="page" w:hAnchor="page" w:x="9721" w:y="727"/>
        <w:jc w:val="center"/>
        <w:rPr>
          <w:rFonts w:ascii="Liberation Serif" w:hAnsi="Liberation Serif"/>
          <w:sz w:val="28"/>
          <w:szCs w:val="28"/>
        </w:rPr>
      </w:pPr>
    </w:p>
    <w:p w:rsidR="00620C67" w:rsidRPr="00C343EF" w:rsidRDefault="00620C67" w:rsidP="00F16771">
      <w:pPr>
        <w:pStyle w:val="40"/>
        <w:shd w:val="clear" w:color="auto" w:fill="auto"/>
        <w:spacing w:before="0" w:after="0" w:line="240" w:lineRule="auto"/>
        <w:jc w:val="center"/>
        <w:rPr>
          <w:rFonts w:ascii="Liberation Serif" w:hAnsi="Liberation Serif"/>
        </w:rPr>
      </w:pPr>
      <w:r w:rsidRPr="00C343EF">
        <w:rPr>
          <w:rFonts w:ascii="Liberation Serif" w:hAnsi="Liberation Serif"/>
        </w:rPr>
        <w:t xml:space="preserve">о проведении интерактивной игры «ПИКТО – квест»  </w:t>
      </w:r>
    </w:p>
    <w:p w:rsidR="00620C67" w:rsidRDefault="00620C67" w:rsidP="00F16771">
      <w:pPr>
        <w:pStyle w:val="40"/>
        <w:shd w:val="clear" w:color="auto" w:fill="auto"/>
        <w:spacing w:before="0" w:after="0" w:line="240" w:lineRule="auto"/>
        <w:jc w:val="center"/>
        <w:rPr>
          <w:rFonts w:ascii="Liberation Serif" w:hAnsi="Liberation Serif"/>
        </w:rPr>
      </w:pPr>
      <w:r w:rsidRPr="00C343EF">
        <w:rPr>
          <w:rFonts w:ascii="Liberation Serif" w:hAnsi="Liberation Serif"/>
        </w:rPr>
        <w:t>для детей старшего дошкольного возраста</w:t>
      </w:r>
    </w:p>
    <w:p w:rsidR="00F16771" w:rsidRPr="00C343EF" w:rsidRDefault="00F16771" w:rsidP="00F16771">
      <w:pPr>
        <w:pStyle w:val="40"/>
        <w:shd w:val="clear" w:color="auto" w:fill="auto"/>
        <w:spacing w:before="0" w:after="0" w:line="240" w:lineRule="auto"/>
        <w:jc w:val="center"/>
        <w:rPr>
          <w:rFonts w:ascii="Liberation Serif" w:hAnsi="Liberation Serif"/>
        </w:rPr>
      </w:pPr>
    </w:p>
    <w:p w:rsidR="00CF3122" w:rsidRPr="006F3616" w:rsidRDefault="00CF3122" w:rsidP="00CF3122">
      <w:pPr>
        <w:jc w:val="both"/>
        <w:rPr>
          <w:sz w:val="22"/>
          <w:szCs w:val="22"/>
        </w:rPr>
      </w:pPr>
      <w:r w:rsidRPr="006F3616">
        <w:rPr>
          <w:sz w:val="22"/>
          <w:szCs w:val="22"/>
        </w:rPr>
        <w:t xml:space="preserve">1.1. Настоящее Положение разработано для муниципальных бюджетных и автономных дошкольных образовательных учреждений  городского округа «Город Лесной» в соответствии с годовым планом </w:t>
      </w:r>
      <w:r w:rsidRPr="006F3616">
        <w:rPr>
          <w:color w:val="000000"/>
          <w:sz w:val="22"/>
          <w:szCs w:val="22"/>
        </w:rPr>
        <w:t xml:space="preserve">МКУ «Управление   образования администрации городского округа «Город Лесной», МКУ «Информационно-методический центр»,  </w:t>
      </w:r>
      <w:r w:rsidRPr="006F3616">
        <w:rPr>
          <w:sz w:val="22"/>
          <w:szCs w:val="22"/>
        </w:rPr>
        <w:t>на 2019-2020 учебный год.</w:t>
      </w:r>
    </w:p>
    <w:p w:rsidR="00CF3122" w:rsidRPr="006F3616" w:rsidRDefault="00CF3122" w:rsidP="00CF3122">
      <w:pPr>
        <w:shd w:val="clear" w:color="auto" w:fill="FFFFFF"/>
        <w:jc w:val="both"/>
        <w:rPr>
          <w:rFonts w:ascii="Liberation Serif" w:hAnsi="Liberation Serif"/>
          <w:sz w:val="22"/>
          <w:szCs w:val="22"/>
        </w:rPr>
      </w:pPr>
      <w:r w:rsidRPr="006F3616">
        <w:rPr>
          <w:rFonts w:ascii="Liberation Serif" w:hAnsi="Liberation Serif"/>
          <w:sz w:val="22"/>
          <w:szCs w:val="22"/>
        </w:rPr>
        <w:t xml:space="preserve">1.2. Положение определяет цели и задачи, порядок организации и проведения </w:t>
      </w:r>
    </w:p>
    <w:p w:rsidR="00CF3122" w:rsidRPr="006F3616" w:rsidRDefault="00CF3122" w:rsidP="00CF3122">
      <w:pPr>
        <w:pStyle w:val="20"/>
        <w:shd w:val="clear" w:color="auto" w:fill="auto"/>
        <w:tabs>
          <w:tab w:val="left" w:pos="1130"/>
        </w:tabs>
        <w:spacing w:line="240" w:lineRule="auto"/>
        <w:rPr>
          <w:rFonts w:ascii="Liberation Serif" w:hAnsi="Liberation Serif"/>
          <w:sz w:val="22"/>
          <w:szCs w:val="22"/>
        </w:rPr>
      </w:pPr>
      <w:r w:rsidRPr="006F3616">
        <w:rPr>
          <w:rFonts w:ascii="Liberation Serif" w:hAnsi="Liberation Serif"/>
          <w:sz w:val="22"/>
          <w:szCs w:val="22"/>
        </w:rPr>
        <w:t>интерактивной игры «ПИКТО – квест»  для детей  старшего  дошкольного возраста, организационно-методическое обеспечение, а также сроки и условия участия, подведение итогов и награждение</w:t>
      </w:r>
      <w:r w:rsidR="003F1E50" w:rsidRPr="006F3616">
        <w:rPr>
          <w:rFonts w:ascii="Liberation Serif" w:hAnsi="Liberation Serif"/>
          <w:sz w:val="22"/>
          <w:szCs w:val="22"/>
        </w:rPr>
        <w:t>.</w:t>
      </w:r>
    </w:p>
    <w:p w:rsidR="008F36AC" w:rsidRPr="006F3616" w:rsidRDefault="008F36AC" w:rsidP="008F36AC">
      <w:pPr>
        <w:jc w:val="both"/>
        <w:rPr>
          <w:sz w:val="22"/>
          <w:szCs w:val="22"/>
        </w:rPr>
      </w:pPr>
      <w:r w:rsidRPr="006F3616">
        <w:rPr>
          <w:sz w:val="22"/>
          <w:szCs w:val="22"/>
        </w:rPr>
        <w:t>1.3. Положение регулирует, направляет и организует работу ДОУ по выполнению всех условий данного мероприятия.</w:t>
      </w:r>
    </w:p>
    <w:p w:rsidR="008F36AC" w:rsidRPr="006F3616" w:rsidRDefault="008F36AC" w:rsidP="008F36AC">
      <w:pPr>
        <w:jc w:val="both"/>
        <w:rPr>
          <w:sz w:val="22"/>
          <w:szCs w:val="22"/>
        </w:rPr>
      </w:pPr>
      <w:r w:rsidRPr="006F3616">
        <w:rPr>
          <w:sz w:val="22"/>
          <w:szCs w:val="22"/>
        </w:rPr>
        <w:t xml:space="preserve">1.4. Положение действительно в течение  2019-2020 учебного года. </w:t>
      </w:r>
    </w:p>
    <w:p w:rsidR="008F36AC" w:rsidRPr="006F3616" w:rsidRDefault="008F36AC" w:rsidP="008F36AC">
      <w:pPr>
        <w:rPr>
          <w:sz w:val="22"/>
          <w:szCs w:val="22"/>
        </w:rPr>
      </w:pPr>
      <w:r w:rsidRPr="006F3616">
        <w:rPr>
          <w:rFonts w:ascii="Liberation Serif" w:hAnsi="Liberation Serif"/>
          <w:b/>
          <w:sz w:val="22"/>
          <w:szCs w:val="22"/>
        </w:rPr>
        <w:t>2.</w:t>
      </w:r>
      <w:r w:rsidRPr="006F3616">
        <w:rPr>
          <w:b/>
          <w:sz w:val="22"/>
          <w:szCs w:val="22"/>
        </w:rPr>
        <w:t xml:space="preserve"> Цель</w:t>
      </w:r>
      <w:r w:rsidRPr="006F3616">
        <w:rPr>
          <w:sz w:val="22"/>
          <w:szCs w:val="22"/>
        </w:rPr>
        <w:t xml:space="preserve"> </w:t>
      </w:r>
      <w:r w:rsidRPr="006F3616">
        <w:rPr>
          <w:b/>
          <w:sz w:val="22"/>
          <w:szCs w:val="22"/>
        </w:rPr>
        <w:t>интеллектуально-творческой игры «</w:t>
      </w:r>
      <w:proofErr w:type="spellStart"/>
      <w:r w:rsidR="00D57F38" w:rsidRPr="006F3616">
        <w:rPr>
          <w:b/>
          <w:sz w:val="22"/>
          <w:szCs w:val="22"/>
        </w:rPr>
        <w:t>Пикто-квест</w:t>
      </w:r>
      <w:proofErr w:type="spellEnd"/>
      <w:r w:rsidRPr="006F3616">
        <w:rPr>
          <w:b/>
          <w:sz w:val="22"/>
          <w:szCs w:val="22"/>
        </w:rPr>
        <w:t>»:</w:t>
      </w:r>
      <w:r w:rsidRPr="006F3616">
        <w:rPr>
          <w:sz w:val="22"/>
          <w:szCs w:val="22"/>
        </w:rPr>
        <w:t xml:space="preserve"> создание условий для развития  и  активизации  творческой,  познавательной,  интеллектуальной деятельности дошкольников.</w:t>
      </w:r>
    </w:p>
    <w:p w:rsidR="008F36AC" w:rsidRPr="006F3616" w:rsidRDefault="008F36AC" w:rsidP="008F36AC">
      <w:pPr>
        <w:rPr>
          <w:b/>
          <w:sz w:val="22"/>
          <w:szCs w:val="22"/>
        </w:rPr>
      </w:pPr>
      <w:r w:rsidRPr="006F3616">
        <w:rPr>
          <w:b/>
          <w:sz w:val="22"/>
          <w:szCs w:val="22"/>
        </w:rPr>
        <w:t xml:space="preserve">3.Задачи. </w:t>
      </w:r>
    </w:p>
    <w:p w:rsidR="00D57F38" w:rsidRPr="006F3616" w:rsidRDefault="00D57F38" w:rsidP="008F36AC">
      <w:pPr>
        <w:rPr>
          <w:rFonts w:ascii="Liberation Serif" w:hAnsi="Liberation Serif" w:cs="Arial"/>
          <w:color w:val="222222"/>
          <w:sz w:val="22"/>
          <w:szCs w:val="22"/>
          <w:shd w:val="clear" w:color="auto" w:fill="FFFFFF"/>
        </w:rPr>
      </w:pPr>
      <w:r w:rsidRPr="006F3616">
        <w:rPr>
          <w:sz w:val="22"/>
          <w:szCs w:val="22"/>
        </w:rPr>
        <w:t>3.1.</w:t>
      </w:r>
      <w:r w:rsidRPr="006F3616">
        <w:rPr>
          <w:rFonts w:ascii="Liberation Serif" w:hAnsi="Liberation Serif"/>
          <w:sz w:val="22"/>
          <w:szCs w:val="22"/>
        </w:rPr>
        <w:t xml:space="preserve">В форме </w:t>
      </w:r>
      <w:r w:rsidRPr="006F3616">
        <w:rPr>
          <w:rFonts w:ascii="Liberation Serif" w:hAnsi="Liberation Serif" w:cs="Arial"/>
          <w:color w:val="222222"/>
          <w:sz w:val="22"/>
          <w:szCs w:val="22"/>
          <w:shd w:val="clear" w:color="auto" w:fill="FFFFFF"/>
        </w:rPr>
        <w:t xml:space="preserve"> игрового  </w:t>
      </w:r>
      <w:proofErr w:type="spellStart"/>
      <w:r w:rsidRPr="006F3616">
        <w:rPr>
          <w:rFonts w:ascii="Liberation Serif" w:hAnsi="Liberation Serif" w:cs="Arial"/>
          <w:color w:val="222222"/>
          <w:sz w:val="22"/>
          <w:szCs w:val="22"/>
          <w:shd w:val="clear" w:color="auto" w:fill="FFFFFF"/>
        </w:rPr>
        <w:t>квеста</w:t>
      </w:r>
      <w:proofErr w:type="spellEnd"/>
      <w:r w:rsidRPr="006F3616">
        <w:rPr>
          <w:rFonts w:ascii="Liberation Serif" w:hAnsi="Liberation Serif" w:cs="Arial"/>
          <w:color w:val="222222"/>
          <w:sz w:val="22"/>
          <w:szCs w:val="22"/>
          <w:shd w:val="clear" w:color="auto" w:fill="FFFFFF"/>
        </w:rPr>
        <w:t xml:space="preserve"> </w:t>
      </w:r>
      <w:r w:rsidR="007D6624" w:rsidRPr="006F3616">
        <w:rPr>
          <w:rFonts w:ascii="Liberation Serif" w:hAnsi="Liberation Serif" w:cs="Arial"/>
          <w:color w:val="222222"/>
          <w:sz w:val="22"/>
          <w:szCs w:val="22"/>
          <w:shd w:val="clear" w:color="auto" w:fill="FFFFFF"/>
        </w:rPr>
        <w:t xml:space="preserve"> способствовать  развитию у детей </w:t>
      </w:r>
      <w:r w:rsidR="00292D54" w:rsidRPr="006F3616">
        <w:rPr>
          <w:rFonts w:ascii="Liberation Serif" w:hAnsi="Liberation Serif" w:cs="Arial"/>
          <w:color w:val="222222"/>
          <w:sz w:val="22"/>
          <w:szCs w:val="22"/>
          <w:shd w:val="clear" w:color="auto" w:fill="FFFFFF"/>
        </w:rPr>
        <w:t xml:space="preserve">элементарных навыков программирования, </w:t>
      </w:r>
      <w:r w:rsidR="007D6624" w:rsidRPr="006F3616">
        <w:rPr>
          <w:rFonts w:ascii="Liberation Serif" w:hAnsi="Liberation Serif" w:cs="Arial"/>
          <w:color w:val="222222"/>
          <w:sz w:val="22"/>
          <w:szCs w:val="22"/>
          <w:shd w:val="clear" w:color="auto" w:fill="FFFFFF"/>
        </w:rPr>
        <w:t xml:space="preserve"> алгоритмического мышления: установления   </w:t>
      </w:r>
      <w:r w:rsidRPr="006F3616">
        <w:rPr>
          <w:rFonts w:ascii="Liberation Serif" w:hAnsi="Liberation Serif" w:cs="Arial"/>
          <w:color w:val="222222"/>
          <w:sz w:val="22"/>
          <w:szCs w:val="22"/>
          <w:shd w:val="clear" w:color="auto" w:fill="FFFFFF"/>
        </w:rPr>
        <w:t>последовательностей, циклов и условных выражений</w:t>
      </w:r>
      <w:r w:rsidR="007D6624" w:rsidRPr="006F3616">
        <w:rPr>
          <w:rFonts w:ascii="Liberation Serif" w:hAnsi="Liberation Serif" w:cs="Arial"/>
          <w:color w:val="222222"/>
          <w:sz w:val="22"/>
          <w:szCs w:val="22"/>
          <w:shd w:val="clear" w:color="auto" w:fill="FFFFFF"/>
        </w:rPr>
        <w:t xml:space="preserve">, ит.д. </w:t>
      </w:r>
    </w:p>
    <w:p w:rsidR="00A9271A" w:rsidRPr="006F3616" w:rsidRDefault="00D57F38" w:rsidP="00A9271A">
      <w:pPr>
        <w:pStyle w:val="20"/>
        <w:shd w:val="clear" w:color="auto" w:fill="auto"/>
        <w:tabs>
          <w:tab w:val="left" w:pos="1124"/>
        </w:tabs>
        <w:spacing w:line="240" w:lineRule="auto"/>
        <w:jc w:val="left"/>
        <w:rPr>
          <w:rFonts w:ascii="Liberation Serif" w:hAnsi="Liberation Serif"/>
          <w:sz w:val="22"/>
          <w:szCs w:val="22"/>
        </w:rPr>
      </w:pPr>
      <w:r w:rsidRPr="006F3616">
        <w:rPr>
          <w:rFonts w:ascii="Liberation Serif" w:hAnsi="Liberation Serif" w:cs="Arial"/>
          <w:color w:val="222222"/>
          <w:sz w:val="22"/>
          <w:szCs w:val="22"/>
          <w:shd w:val="clear" w:color="auto" w:fill="FFFFFF"/>
        </w:rPr>
        <w:t xml:space="preserve">3.2. </w:t>
      </w:r>
      <w:r w:rsidR="00A9271A" w:rsidRPr="006F3616">
        <w:rPr>
          <w:rFonts w:ascii="Liberation Serif" w:hAnsi="Liberation Serif"/>
          <w:sz w:val="22"/>
          <w:szCs w:val="22"/>
        </w:rPr>
        <w:t xml:space="preserve">Развивать социально-коммуникативные  умения дошкольников путём коллективного решения общих задач </w:t>
      </w:r>
    </w:p>
    <w:p w:rsidR="00D57F38" w:rsidRPr="006F3616" w:rsidRDefault="00D57F38" w:rsidP="008F36AC">
      <w:pPr>
        <w:rPr>
          <w:rFonts w:ascii="Liberation Serif" w:hAnsi="Liberation Serif"/>
          <w:sz w:val="22"/>
          <w:szCs w:val="22"/>
        </w:rPr>
      </w:pPr>
      <w:r w:rsidRPr="006F3616">
        <w:rPr>
          <w:rFonts w:ascii="Liberation Serif" w:hAnsi="Liberation Serif" w:cs="Arial"/>
          <w:color w:val="222222"/>
          <w:sz w:val="22"/>
          <w:szCs w:val="22"/>
          <w:shd w:val="clear" w:color="auto" w:fill="FFFFFF"/>
        </w:rPr>
        <w:t>3.3.</w:t>
      </w:r>
      <w:r w:rsidR="008864BB" w:rsidRPr="006F3616">
        <w:rPr>
          <w:rFonts w:ascii="Liberation Serif" w:hAnsi="Liberation Serif"/>
          <w:sz w:val="22"/>
          <w:szCs w:val="22"/>
        </w:rPr>
        <w:t xml:space="preserve"> Побуждение детей к  решению проблемных ситуаций.</w:t>
      </w:r>
    </w:p>
    <w:p w:rsidR="003A76C5" w:rsidRPr="006F3616" w:rsidRDefault="003A76C5" w:rsidP="008F36AC">
      <w:pPr>
        <w:rPr>
          <w:rFonts w:ascii="Liberation Serif" w:hAnsi="Liberation Serif"/>
          <w:b/>
          <w:sz w:val="22"/>
          <w:szCs w:val="22"/>
        </w:rPr>
      </w:pPr>
      <w:r w:rsidRPr="006F3616">
        <w:rPr>
          <w:rFonts w:ascii="Liberation Serif" w:hAnsi="Liberation Serif"/>
          <w:b/>
          <w:sz w:val="22"/>
          <w:szCs w:val="22"/>
        </w:rPr>
        <w:t xml:space="preserve">4.Организаторы интерактивной игры «ПИКТО – квест»  </w:t>
      </w:r>
    </w:p>
    <w:p w:rsidR="00D47E6B" w:rsidRPr="006F3616" w:rsidRDefault="003A76C5" w:rsidP="003A76C5">
      <w:pPr>
        <w:pStyle w:val="20"/>
        <w:shd w:val="clear" w:color="auto" w:fill="auto"/>
        <w:tabs>
          <w:tab w:val="left" w:pos="1105"/>
        </w:tabs>
        <w:spacing w:line="240" w:lineRule="auto"/>
        <w:rPr>
          <w:rFonts w:ascii="Liberation Serif" w:hAnsi="Liberation Serif"/>
          <w:sz w:val="22"/>
          <w:szCs w:val="22"/>
        </w:rPr>
      </w:pPr>
      <w:r w:rsidRPr="006F3616">
        <w:rPr>
          <w:rFonts w:ascii="Liberation Serif" w:hAnsi="Liberation Serif"/>
          <w:sz w:val="22"/>
          <w:szCs w:val="22"/>
        </w:rPr>
        <w:t>4.1.</w:t>
      </w:r>
      <w:r w:rsidR="00D47E6B" w:rsidRPr="006F3616">
        <w:rPr>
          <w:rFonts w:ascii="Liberation Serif" w:hAnsi="Liberation Serif"/>
          <w:sz w:val="22"/>
          <w:szCs w:val="22"/>
        </w:rPr>
        <w:t xml:space="preserve">Организацией </w:t>
      </w:r>
      <w:proofErr w:type="spellStart"/>
      <w:r w:rsidR="00D47E6B" w:rsidRPr="006F3616">
        <w:rPr>
          <w:rFonts w:ascii="Liberation Serif" w:hAnsi="Liberation Serif"/>
          <w:sz w:val="22"/>
          <w:szCs w:val="22"/>
        </w:rPr>
        <w:t>ПИКТО-квеста</w:t>
      </w:r>
      <w:proofErr w:type="spellEnd"/>
      <w:r w:rsidR="00D47E6B" w:rsidRPr="006F3616">
        <w:rPr>
          <w:rFonts w:ascii="Liberation Serif" w:hAnsi="Liberation Serif"/>
          <w:sz w:val="22"/>
          <w:szCs w:val="22"/>
        </w:rPr>
        <w:t xml:space="preserve"> занимается организационный комитет из педагогических кадров и родителей МБДОУ «Детский сад №21 «Чебурашка».</w:t>
      </w:r>
    </w:p>
    <w:p w:rsidR="00D47E6B" w:rsidRPr="006F3616" w:rsidRDefault="009A79D4" w:rsidP="008F36AC">
      <w:pPr>
        <w:rPr>
          <w:sz w:val="22"/>
          <w:szCs w:val="22"/>
        </w:rPr>
      </w:pPr>
      <w:r w:rsidRPr="006F3616">
        <w:rPr>
          <w:sz w:val="22"/>
          <w:szCs w:val="22"/>
        </w:rPr>
        <w:t>4.2.Оргкомитет осуществляет подготовку помещений, оборудования, заданий для проведения мероприятия</w:t>
      </w:r>
      <w:r w:rsidR="00214CCA" w:rsidRPr="006F3616">
        <w:rPr>
          <w:sz w:val="22"/>
          <w:szCs w:val="22"/>
        </w:rPr>
        <w:t>, определяет форму награждения детей.</w:t>
      </w:r>
    </w:p>
    <w:p w:rsidR="009A79D4" w:rsidRPr="006F3616" w:rsidRDefault="009A79D4" w:rsidP="008F36AC">
      <w:pPr>
        <w:rPr>
          <w:sz w:val="22"/>
          <w:szCs w:val="22"/>
        </w:rPr>
      </w:pPr>
      <w:r w:rsidRPr="006F3616">
        <w:rPr>
          <w:sz w:val="22"/>
          <w:szCs w:val="22"/>
        </w:rPr>
        <w:t xml:space="preserve">4.3.Оргкомитет оставляет за собой право определять номинации для команд, участников </w:t>
      </w:r>
      <w:r w:rsidRPr="006F3616">
        <w:rPr>
          <w:rFonts w:ascii="Liberation Serif" w:hAnsi="Liberation Serif"/>
          <w:sz w:val="22"/>
          <w:szCs w:val="22"/>
        </w:rPr>
        <w:t xml:space="preserve">интерактивной игры «ПИКТО – квест».  </w:t>
      </w:r>
    </w:p>
    <w:p w:rsidR="008864BB" w:rsidRPr="006F3616" w:rsidRDefault="000677ED" w:rsidP="008864BB">
      <w:pPr>
        <w:pStyle w:val="20"/>
        <w:shd w:val="clear" w:color="auto" w:fill="auto"/>
        <w:tabs>
          <w:tab w:val="left" w:pos="1124"/>
        </w:tabs>
        <w:spacing w:line="240" w:lineRule="auto"/>
        <w:rPr>
          <w:rFonts w:ascii="Liberation Serif" w:hAnsi="Liberation Serif"/>
          <w:b/>
          <w:sz w:val="22"/>
          <w:szCs w:val="22"/>
        </w:rPr>
      </w:pPr>
      <w:r w:rsidRPr="006F3616">
        <w:rPr>
          <w:rFonts w:ascii="Liberation Serif" w:hAnsi="Liberation Serif"/>
          <w:b/>
          <w:sz w:val="22"/>
          <w:szCs w:val="22"/>
        </w:rPr>
        <w:t>5</w:t>
      </w:r>
      <w:r w:rsidR="008864BB" w:rsidRPr="006F3616">
        <w:rPr>
          <w:rFonts w:ascii="Liberation Serif" w:hAnsi="Liberation Serif"/>
          <w:b/>
          <w:sz w:val="22"/>
          <w:szCs w:val="22"/>
        </w:rPr>
        <w:t xml:space="preserve">. Участники </w:t>
      </w:r>
      <w:proofErr w:type="spellStart"/>
      <w:r w:rsidR="008864BB" w:rsidRPr="006F3616">
        <w:rPr>
          <w:rFonts w:ascii="Liberation Serif" w:hAnsi="Liberation Serif"/>
          <w:b/>
          <w:sz w:val="22"/>
          <w:szCs w:val="22"/>
        </w:rPr>
        <w:t>ПИКО-квеста</w:t>
      </w:r>
      <w:proofErr w:type="spellEnd"/>
    </w:p>
    <w:p w:rsidR="008864BB" w:rsidRPr="006F3616" w:rsidRDefault="000677ED" w:rsidP="008864BB">
      <w:pPr>
        <w:pStyle w:val="20"/>
        <w:shd w:val="clear" w:color="auto" w:fill="auto"/>
        <w:tabs>
          <w:tab w:val="left" w:pos="1124"/>
        </w:tabs>
        <w:spacing w:line="240" w:lineRule="auto"/>
        <w:rPr>
          <w:rFonts w:ascii="Liberation Serif" w:hAnsi="Liberation Serif"/>
          <w:sz w:val="22"/>
          <w:szCs w:val="22"/>
        </w:rPr>
      </w:pPr>
      <w:r w:rsidRPr="006F3616">
        <w:rPr>
          <w:rFonts w:ascii="Liberation Serif" w:hAnsi="Liberation Serif"/>
          <w:sz w:val="22"/>
          <w:szCs w:val="22"/>
        </w:rPr>
        <w:t>5</w:t>
      </w:r>
      <w:r w:rsidR="008864BB" w:rsidRPr="006F3616">
        <w:rPr>
          <w:rFonts w:ascii="Liberation Serif" w:hAnsi="Liberation Serif"/>
          <w:sz w:val="22"/>
          <w:szCs w:val="22"/>
        </w:rPr>
        <w:t xml:space="preserve">.1.В </w:t>
      </w:r>
      <w:proofErr w:type="spellStart"/>
      <w:r w:rsidR="008864BB" w:rsidRPr="006F3616">
        <w:rPr>
          <w:rFonts w:ascii="Liberation Serif" w:hAnsi="Liberation Serif"/>
          <w:sz w:val="22"/>
          <w:szCs w:val="22"/>
        </w:rPr>
        <w:t>ПИКТО-квесте</w:t>
      </w:r>
      <w:proofErr w:type="spellEnd"/>
      <w:r w:rsidR="008864BB" w:rsidRPr="006F3616">
        <w:rPr>
          <w:rFonts w:ascii="Liberation Serif" w:hAnsi="Liberation Serif"/>
          <w:sz w:val="22"/>
          <w:szCs w:val="22"/>
        </w:rPr>
        <w:t xml:space="preserve"> принимают участие команды от дошкольных образовательных </w:t>
      </w:r>
      <w:r w:rsidR="008864BB" w:rsidRPr="006F3616">
        <w:rPr>
          <w:rFonts w:ascii="Liberation Serif" w:hAnsi="Liberation Serif"/>
          <w:b/>
          <w:sz w:val="22"/>
          <w:szCs w:val="22"/>
        </w:rPr>
        <w:t>учреждений города</w:t>
      </w:r>
      <w:r w:rsidR="008864BB" w:rsidRPr="006F3616">
        <w:rPr>
          <w:rFonts w:ascii="Liberation Serif" w:hAnsi="Liberation Serif"/>
          <w:sz w:val="22"/>
          <w:szCs w:val="22"/>
        </w:rPr>
        <w:t xml:space="preserve">, </w:t>
      </w:r>
      <w:r w:rsidR="008864BB" w:rsidRPr="006F3616">
        <w:rPr>
          <w:rFonts w:ascii="Liberation Serif" w:hAnsi="Liberation Serif"/>
          <w:shadow/>
          <w:sz w:val="22"/>
          <w:szCs w:val="22"/>
        </w:rPr>
        <w:t xml:space="preserve">которые заключили договоры о  </w:t>
      </w:r>
      <w:r w:rsidR="008864BB" w:rsidRPr="006F3616">
        <w:rPr>
          <w:rFonts w:ascii="Liberation Serif" w:hAnsi="Liberation Serif"/>
          <w:sz w:val="22"/>
          <w:szCs w:val="22"/>
        </w:rPr>
        <w:t xml:space="preserve">  сотрудничестве в образовательном пространстве ГО «Город Лесной» (ДОУ № 28,21,18,30,6). </w:t>
      </w:r>
    </w:p>
    <w:p w:rsidR="008864BB" w:rsidRPr="006F3616" w:rsidRDefault="000677ED" w:rsidP="008864BB">
      <w:pPr>
        <w:pStyle w:val="20"/>
        <w:shd w:val="clear" w:color="auto" w:fill="auto"/>
        <w:tabs>
          <w:tab w:val="left" w:pos="1124"/>
        </w:tabs>
        <w:spacing w:line="240" w:lineRule="auto"/>
        <w:rPr>
          <w:rFonts w:ascii="Liberation Serif" w:hAnsi="Liberation Serif"/>
          <w:sz w:val="22"/>
          <w:szCs w:val="22"/>
        </w:rPr>
      </w:pPr>
      <w:r w:rsidRPr="006F3616">
        <w:rPr>
          <w:rFonts w:ascii="Liberation Serif" w:hAnsi="Liberation Serif"/>
          <w:sz w:val="22"/>
          <w:szCs w:val="22"/>
        </w:rPr>
        <w:t>5</w:t>
      </w:r>
      <w:r w:rsidR="008864BB" w:rsidRPr="006F3616">
        <w:rPr>
          <w:rFonts w:ascii="Liberation Serif" w:hAnsi="Liberation Serif"/>
          <w:sz w:val="22"/>
          <w:szCs w:val="22"/>
        </w:rPr>
        <w:t xml:space="preserve">.2.В составе команды - 6 воспитанников от 6 до 7 лет. От одного МАДОУ и МБДОУ в </w:t>
      </w:r>
      <w:proofErr w:type="spellStart"/>
      <w:r w:rsidR="008864BB" w:rsidRPr="006F3616">
        <w:rPr>
          <w:rFonts w:ascii="Liberation Serif" w:hAnsi="Liberation Serif"/>
          <w:sz w:val="22"/>
          <w:szCs w:val="22"/>
        </w:rPr>
        <w:t>ПИКТО-квест</w:t>
      </w:r>
      <w:r w:rsidR="00913940" w:rsidRPr="006F3616">
        <w:rPr>
          <w:rFonts w:ascii="Liberation Serif" w:hAnsi="Liberation Serif"/>
          <w:sz w:val="22"/>
          <w:szCs w:val="22"/>
        </w:rPr>
        <w:t>е</w:t>
      </w:r>
      <w:proofErr w:type="spellEnd"/>
      <w:r w:rsidR="008864BB" w:rsidRPr="006F3616">
        <w:rPr>
          <w:rFonts w:ascii="Liberation Serif" w:hAnsi="Liberation Serif"/>
          <w:sz w:val="22"/>
          <w:szCs w:val="22"/>
        </w:rPr>
        <w:t xml:space="preserve"> может принимать участие только одна команда.</w:t>
      </w:r>
    </w:p>
    <w:p w:rsidR="008864BB" w:rsidRPr="006F3616" w:rsidRDefault="000677ED" w:rsidP="008864BB">
      <w:pPr>
        <w:pStyle w:val="20"/>
        <w:shd w:val="clear" w:color="auto" w:fill="auto"/>
        <w:tabs>
          <w:tab w:val="left" w:pos="1124"/>
        </w:tabs>
        <w:spacing w:line="240" w:lineRule="auto"/>
        <w:rPr>
          <w:rFonts w:ascii="Liberation Serif" w:hAnsi="Liberation Serif"/>
          <w:sz w:val="22"/>
          <w:szCs w:val="22"/>
        </w:rPr>
      </w:pPr>
      <w:r w:rsidRPr="006F3616">
        <w:rPr>
          <w:rFonts w:ascii="Liberation Serif" w:hAnsi="Liberation Serif"/>
          <w:sz w:val="22"/>
          <w:szCs w:val="22"/>
        </w:rPr>
        <w:t>5</w:t>
      </w:r>
      <w:r w:rsidR="008864BB" w:rsidRPr="006F3616">
        <w:rPr>
          <w:rFonts w:ascii="Liberation Serif" w:hAnsi="Liberation Serif"/>
          <w:sz w:val="22"/>
          <w:szCs w:val="22"/>
        </w:rPr>
        <w:t xml:space="preserve">.2. Во время квест-игры команду сопровождает педагог, но не принимает участия в </w:t>
      </w:r>
    </w:p>
    <w:p w:rsidR="008864BB" w:rsidRPr="006F3616" w:rsidRDefault="00836C45" w:rsidP="008864BB">
      <w:pPr>
        <w:pStyle w:val="20"/>
        <w:shd w:val="clear" w:color="auto" w:fill="auto"/>
        <w:tabs>
          <w:tab w:val="left" w:pos="1124"/>
        </w:tabs>
        <w:spacing w:line="240" w:lineRule="auto"/>
        <w:rPr>
          <w:rFonts w:ascii="Liberation Serif" w:hAnsi="Liberation Serif"/>
          <w:sz w:val="22"/>
          <w:szCs w:val="22"/>
        </w:rPr>
      </w:pPr>
      <w:r w:rsidRPr="006F3616">
        <w:rPr>
          <w:rFonts w:ascii="Liberation Serif" w:hAnsi="Liberation Serif"/>
          <w:sz w:val="22"/>
          <w:szCs w:val="22"/>
        </w:rPr>
        <w:t>в</w:t>
      </w:r>
      <w:r w:rsidR="008864BB" w:rsidRPr="006F3616">
        <w:rPr>
          <w:rFonts w:ascii="Liberation Serif" w:hAnsi="Liberation Serif"/>
          <w:sz w:val="22"/>
          <w:szCs w:val="22"/>
        </w:rPr>
        <w:t xml:space="preserve"> выполнении заданий.</w:t>
      </w:r>
    </w:p>
    <w:p w:rsidR="008864BB" w:rsidRPr="006F3616" w:rsidRDefault="000677ED" w:rsidP="008864BB">
      <w:pPr>
        <w:pStyle w:val="20"/>
        <w:shd w:val="clear" w:color="auto" w:fill="auto"/>
        <w:tabs>
          <w:tab w:val="left" w:pos="1124"/>
        </w:tabs>
        <w:spacing w:line="240" w:lineRule="auto"/>
        <w:rPr>
          <w:rFonts w:ascii="Liberation Serif" w:hAnsi="Liberation Serif"/>
          <w:sz w:val="22"/>
          <w:szCs w:val="22"/>
        </w:rPr>
      </w:pPr>
      <w:r w:rsidRPr="006F3616">
        <w:rPr>
          <w:rFonts w:ascii="Liberation Serif" w:hAnsi="Liberation Serif"/>
          <w:sz w:val="22"/>
          <w:szCs w:val="22"/>
        </w:rPr>
        <w:t>5</w:t>
      </w:r>
      <w:r w:rsidR="008864BB" w:rsidRPr="006F3616">
        <w:rPr>
          <w:rFonts w:ascii="Liberation Serif" w:hAnsi="Liberation Serif"/>
          <w:sz w:val="22"/>
          <w:szCs w:val="22"/>
        </w:rPr>
        <w:t>.4. Каждая команда должна иметь название, эмблемы, девиз и отличительные знаки (шарфы, косынки, футболки, значки или др.), связанные с темой квест- игры.</w:t>
      </w:r>
    </w:p>
    <w:p w:rsidR="008864BB" w:rsidRPr="006F3616" w:rsidRDefault="000677ED" w:rsidP="008864BB">
      <w:pPr>
        <w:pStyle w:val="20"/>
        <w:shd w:val="clear" w:color="auto" w:fill="auto"/>
        <w:tabs>
          <w:tab w:val="left" w:pos="1124"/>
        </w:tabs>
        <w:spacing w:line="240" w:lineRule="auto"/>
        <w:rPr>
          <w:rFonts w:ascii="Liberation Serif" w:hAnsi="Liberation Serif"/>
          <w:sz w:val="22"/>
          <w:szCs w:val="22"/>
        </w:rPr>
      </w:pPr>
      <w:r w:rsidRPr="006F3616">
        <w:rPr>
          <w:rFonts w:ascii="Liberation Serif" w:hAnsi="Liberation Serif"/>
          <w:sz w:val="22"/>
          <w:szCs w:val="22"/>
        </w:rPr>
        <w:t>5</w:t>
      </w:r>
      <w:r w:rsidR="008864BB" w:rsidRPr="006F3616">
        <w:rPr>
          <w:rFonts w:ascii="Liberation Serif" w:hAnsi="Liberation Serif"/>
          <w:sz w:val="22"/>
          <w:szCs w:val="22"/>
        </w:rPr>
        <w:t xml:space="preserve">.5. Для участия в квест игре необходимо направить заявку по электронной почте </w:t>
      </w:r>
      <w:hyperlink r:id="rId5" w:history="1">
        <w:r w:rsidR="008864BB" w:rsidRPr="006F3616">
          <w:rPr>
            <w:rStyle w:val="a4"/>
            <w:rFonts w:ascii="Liberation Serif" w:hAnsi="Liberation Serif"/>
            <w:sz w:val="22"/>
            <w:szCs w:val="22"/>
            <w:lang w:val="en-US"/>
          </w:rPr>
          <w:t>dou</w:t>
        </w:r>
        <w:r w:rsidR="008864BB" w:rsidRPr="006F3616">
          <w:rPr>
            <w:rStyle w:val="a4"/>
            <w:rFonts w:ascii="Liberation Serif" w:hAnsi="Liberation Serif"/>
            <w:sz w:val="22"/>
            <w:szCs w:val="22"/>
          </w:rPr>
          <w:t>21@</w:t>
        </w:r>
        <w:r w:rsidR="008864BB" w:rsidRPr="006F3616">
          <w:rPr>
            <w:rStyle w:val="a4"/>
            <w:rFonts w:ascii="Liberation Serif" w:hAnsi="Liberation Serif"/>
            <w:sz w:val="22"/>
            <w:szCs w:val="22"/>
            <w:lang w:val="en-US"/>
          </w:rPr>
          <w:t>edu</w:t>
        </w:r>
        <w:r w:rsidR="008864BB" w:rsidRPr="006F3616">
          <w:rPr>
            <w:rStyle w:val="a4"/>
            <w:rFonts w:ascii="Liberation Serif" w:hAnsi="Liberation Serif"/>
            <w:sz w:val="22"/>
            <w:szCs w:val="22"/>
          </w:rPr>
          <w:t>-</w:t>
        </w:r>
        <w:r w:rsidR="008864BB" w:rsidRPr="006F3616">
          <w:rPr>
            <w:rStyle w:val="a4"/>
            <w:rFonts w:ascii="Liberation Serif" w:hAnsi="Liberation Serif"/>
            <w:sz w:val="22"/>
            <w:szCs w:val="22"/>
            <w:lang w:val="en-US"/>
          </w:rPr>
          <w:t>lesnoy</w:t>
        </w:r>
        <w:r w:rsidR="008864BB" w:rsidRPr="006F3616">
          <w:rPr>
            <w:rStyle w:val="a4"/>
            <w:rFonts w:ascii="Liberation Serif" w:hAnsi="Liberation Serif"/>
            <w:sz w:val="22"/>
            <w:szCs w:val="22"/>
          </w:rPr>
          <w:t>.</w:t>
        </w:r>
        <w:r w:rsidR="008864BB" w:rsidRPr="006F3616">
          <w:rPr>
            <w:rStyle w:val="a4"/>
            <w:rFonts w:ascii="Liberation Serif" w:hAnsi="Liberation Serif"/>
            <w:sz w:val="22"/>
            <w:szCs w:val="22"/>
            <w:lang w:val="en-US"/>
          </w:rPr>
          <w:t>ru</w:t>
        </w:r>
      </w:hyperlink>
      <w:r w:rsidR="008864BB" w:rsidRPr="006F3616">
        <w:rPr>
          <w:rFonts w:ascii="Liberation Serif" w:hAnsi="Liberation Serif"/>
          <w:sz w:val="22"/>
          <w:szCs w:val="22"/>
        </w:rPr>
        <w:t xml:space="preserve">  (Заявка в приложении № 1)</w:t>
      </w:r>
    </w:p>
    <w:p w:rsidR="00540F21" w:rsidRPr="006F3616" w:rsidRDefault="000677ED" w:rsidP="00540F21">
      <w:pPr>
        <w:pStyle w:val="20"/>
        <w:shd w:val="clear" w:color="auto" w:fill="auto"/>
        <w:tabs>
          <w:tab w:val="left" w:pos="1105"/>
        </w:tabs>
        <w:spacing w:line="360" w:lineRule="auto"/>
        <w:rPr>
          <w:rFonts w:ascii="Liberation Serif" w:hAnsi="Liberation Serif"/>
          <w:b/>
          <w:sz w:val="22"/>
          <w:szCs w:val="22"/>
        </w:rPr>
      </w:pPr>
      <w:r w:rsidRPr="006F3616">
        <w:rPr>
          <w:rFonts w:ascii="Liberation Serif" w:hAnsi="Liberation Serif"/>
          <w:b/>
          <w:sz w:val="22"/>
          <w:szCs w:val="22"/>
        </w:rPr>
        <w:t>6</w:t>
      </w:r>
      <w:r w:rsidR="00540F21" w:rsidRPr="006F3616">
        <w:rPr>
          <w:rFonts w:ascii="Liberation Serif" w:hAnsi="Liberation Serif"/>
          <w:b/>
          <w:sz w:val="22"/>
          <w:szCs w:val="22"/>
        </w:rPr>
        <w:t xml:space="preserve">. Условия участия в </w:t>
      </w:r>
      <w:proofErr w:type="spellStart"/>
      <w:r w:rsidR="00540F21" w:rsidRPr="006F3616">
        <w:rPr>
          <w:rFonts w:ascii="Liberation Serif" w:hAnsi="Liberation Serif"/>
          <w:b/>
          <w:sz w:val="22"/>
          <w:szCs w:val="22"/>
        </w:rPr>
        <w:t>ПИКТО-квесте</w:t>
      </w:r>
      <w:proofErr w:type="spellEnd"/>
    </w:p>
    <w:p w:rsidR="00540F21" w:rsidRPr="006F3616" w:rsidRDefault="000677ED" w:rsidP="00540F21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2"/>
          <w:szCs w:val="22"/>
        </w:rPr>
      </w:pPr>
      <w:r w:rsidRPr="006F3616">
        <w:rPr>
          <w:rFonts w:ascii="Liberation Serif" w:hAnsi="Liberation Serif"/>
          <w:color w:val="000000"/>
          <w:sz w:val="22"/>
          <w:szCs w:val="22"/>
        </w:rPr>
        <w:t>6</w:t>
      </w:r>
      <w:r w:rsidR="00540F21" w:rsidRPr="006F3616">
        <w:rPr>
          <w:rFonts w:ascii="Liberation Serif" w:hAnsi="Liberation Serif"/>
          <w:color w:val="000000"/>
          <w:sz w:val="22"/>
          <w:szCs w:val="22"/>
        </w:rPr>
        <w:t xml:space="preserve">.1.Ответственность за безопасность участников возлагается на организаторов </w:t>
      </w:r>
      <w:proofErr w:type="spellStart"/>
      <w:r w:rsidR="00540F21" w:rsidRPr="006F3616">
        <w:rPr>
          <w:rFonts w:ascii="Liberation Serif" w:hAnsi="Liberation Serif"/>
          <w:color w:val="000000"/>
          <w:sz w:val="22"/>
          <w:szCs w:val="22"/>
        </w:rPr>
        <w:t>ПИКТО-квеста</w:t>
      </w:r>
      <w:proofErr w:type="spellEnd"/>
      <w:r w:rsidR="00540F21" w:rsidRPr="006F3616">
        <w:rPr>
          <w:rFonts w:ascii="Liberation Serif" w:hAnsi="Liberation Serif"/>
          <w:color w:val="000000"/>
          <w:sz w:val="22"/>
          <w:szCs w:val="22"/>
        </w:rPr>
        <w:t xml:space="preserve"> и сопровождающих педагогов. Перед проведением мероприятия проводится инструктаж с детьми и </w:t>
      </w:r>
      <w:r w:rsidR="00540F21" w:rsidRPr="006F3616">
        <w:rPr>
          <w:rFonts w:ascii="Liberation Serif" w:hAnsi="Liberation Serif"/>
          <w:color w:val="000000"/>
          <w:sz w:val="22"/>
          <w:szCs w:val="22"/>
        </w:rPr>
        <w:lastRenderedPageBreak/>
        <w:t>воспитателями об обеспечении безопасности во время следования до ДОУ № 21 и во время его проведения.</w:t>
      </w:r>
    </w:p>
    <w:p w:rsidR="00540F21" w:rsidRPr="006F3616" w:rsidRDefault="000677ED" w:rsidP="00540F21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2"/>
          <w:szCs w:val="22"/>
        </w:rPr>
      </w:pPr>
      <w:r w:rsidRPr="006F3616">
        <w:rPr>
          <w:rFonts w:ascii="Liberation Serif" w:hAnsi="Liberation Serif"/>
          <w:color w:val="000000"/>
          <w:sz w:val="22"/>
          <w:szCs w:val="22"/>
        </w:rPr>
        <w:t>6</w:t>
      </w:r>
      <w:r w:rsidR="00540F21" w:rsidRPr="006F3616">
        <w:rPr>
          <w:rFonts w:ascii="Liberation Serif" w:hAnsi="Liberation Serif"/>
          <w:color w:val="000000"/>
          <w:sz w:val="22"/>
          <w:szCs w:val="22"/>
        </w:rPr>
        <w:t xml:space="preserve">.2. Участие в </w:t>
      </w:r>
      <w:proofErr w:type="spellStart"/>
      <w:r w:rsidR="00540F21" w:rsidRPr="006F3616">
        <w:rPr>
          <w:rFonts w:ascii="Liberation Serif" w:hAnsi="Liberation Serif"/>
          <w:color w:val="000000"/>
          <w:sz w:val="22"/>
          <w:szCs w:val="22"/>
        </w:rPr>
        <w:t>ПИКТО-квесте</w:t>
      </w:r>
      <w:proofErr w:type="spellEnd"/>
      <w:r w:rsidR="00540F21" w:rsidRPr="006F3616">
        <w:rPr>
          <w:rFonts w:ascii="Liberation Serif" w:hAnsi="Liberation Serif"/>
          <w:color w:val="000000"/>
          <w:sz w:val="22"/>
          <w:szCs w:val="22"/>
        </w:rPr>
        <w:t xml:space="preserve"> означает полное согласие с данным Положением.</w:t>
      </w:r>
    </w:p>
    <w:p w:rsidR="00540F21" w:rsidRPr="006F3616" w:rsidRDefault="000677ED" w:rsidP="00540F21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2"/>
          <w:szCs w:val="22"/>
        </w:rPr>
      </w:pPr>
      <w:r w:rsidRPr="006F3616">
        <w:rPr>
          <w:rFonts w:ascii="Liberation Serif" w:hAnsi="Liberation Serif"/>
          <w:color w:val="000000"/>
          <w:sz w:val="22"/>
          <w:szCs w:val="22"/>
        </w:rPr>
        <w:t>6</w:t>
      </w:r>
      <w:r w:rsidR="00540F21" w:rsidRPr="006F3616">
        <w:rPr>
          <w:rFonts w:ascii="Liberation Serif" w:hAnsi="Liberation Serif"/>
          <w:color w:val="000000"/>
          <w:sz w:val="22"/>
          <w:szCs w:val="22"/>
        </w:rPr>
        <w:t xml:space="preserve">.3. Участники </w:t>
      </w:r>
      <w:proofErr w:type="spellStart"/>
      <w:r w:rsidR="00540F21" w:rsidRPr="006F3616">
        <w:rPr>
          <w:rFonts w:ascii="Liberation Serif" w:hAnsi="Liberation Serif"/>
          <w:color w:val="000000"/>
          <w:sz w:val="22"/>
          <w:szCs w:val="22"/>
        </w:rPr>
        <w:t>ПИКТО-квеста</w:t>
      </w:r>
      <w:proofErr w:type="spellEnd"/>
      <w:r w:rsidR="00540F21" w:rsidRPr="006F3616">
        <w:rPr>
          <w:rFonts w:ascii="Liberation Serif" w:hAnsi="Liberation Serif"/>
          <w:color w:val="000000"/>
          <w:sz w:val="22"/>
          <w:szCs w:val="22"/>
        </w:rPr>
        <w:t xml:space="preserve"> обязаны ознакомиться с данным </w:t>
      </w:r>
      <w:r w:rsidR="00C81231" w:rsidRPr="006F3616">
        <w:rPr>
          <w:rFonts w:ascii="Liberation Serif" w:hAnsi="Liberation Serif"/>
          <w:color w:val="000000"/>
          <w:sz w:val="22"/>
          <w:szCs w:val="22"/>
        </w:rPr>
        <w:t>П</w:t>
      </w:r>
      <w:r w:rsidR="00540F21" w:rsidRPr="006F3616">
        <w:rPr>
          <w:rFonts w:ascii="Liberation Serif" w:hAnsi="Liberation Serif"/>
          <w:color w:val="000000"/>
          <w:sz w:val="22"/>
          <w:szCs w:val="22"/>
        </w:rPr>
        <w:t>оложением, правилами и пройти инструктаж до его начала.</w:t>
      </w:r>
    </w:p>
    <w:p w:rsidR="007F4793" w:rsidRPr="006F3616" w:rsidRDefault="000677ED" w:rsidP="00540F21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2"/>
          <w:szCs w:val="22"/>
        </w:rPr>
      </w:pPr>
      <w:r w:rsidRPr="006F3616">
        <w:rPr>
          <w:rFonts w:ascii="Liberation Serif" w:hAnsi="Liberation Serif"/>
          <w:color w:val="000000"/>
          <w:sz w:val="22"/>
          <w:szCs w:val="22"/>
        </w:rPr>
        <w:t>6</w:t>
      </w:r>
      <w:r w:rsidR="007F4793" w:rsidRPr="006F3616">
        <w:rPr>
          <w:rFonts w:ascii="Liberation Serif" w:hAnsi="Liberation Serif"/>
          <w:color w:val="000000"/>
          <w:sz w:val="22"/>
          <w:szCs w:val="22"/>
        </w:rPr>
        <w:t>.4. Организаторы мероприятия обеспечивают участникам  мероприятия питьевой режим.</w:t>
      </w:r>
    </w:p>
    <w:p w:rsidR="007F4793" w:rsidRPr="006F3616" w:rsidRDefault="000677ED" w:rsidP="007F4793">
      <w:pPr>
        <w:pStyle w:val="20"/>
        <w:shd w:val="clear" w:color="auto" w:fill="auto"/>
        <w:tabs>
          <w:tab w:val="left" w:pos="1146"/>
        </w:tabs>
        <w:spacing w:line="360" w:lineRule="auto"/>
        <w:rPr>
          <w:rFonts w:ascii="Liberation Serif" w:hAnsi="Liberation Serif"/>
          <w:sz w:val="22"/>
          <w:szCs w:val="22"/>
        </w:rPr>
      </w:pPr>
      <w:r w:rsidRPr="006F3616">
        <w:rPr>
          <w:rFonts w:ascii="Liberation Serif" w:hAnsi="Liberation Serif"/>
          <w:color w:val="000000"/>
          <w:sz w:val="22"/>
          <w:szCs w:val="22"/>
        </w:rPr>
        <w:t>6</w:t>
      </w:r>
      <w:r w:rsidR="007F4793" w:rsidRPr="006F3616">
        <w:rPr>
          <w:rFonts w:ascii="Liberation Serif" w:hAnsi="Liberation Serif"/>
          <w:color w:val="000000"/>
          <w:sz w:val="22"/>
          <w:szCs w:val="22"/>
        </w:rPr>
        <w:t>.5</w:t>
      </w:r>
      <w:r w:rsidR="007F4793" w:rsidRPr="006F3616">
        <w:rPr>
          <w:rFonts w:ascii="Liberation Serif" w:hAnsi="Liberation Serif"/>
          <w:sz w:val="22"/>
          <w:szCs w:val="22"/>
        </w:rPr>
        <w:t xml:space="preserve"> </w:t>
      </w:r>
      <w:proofErr w:type="spellStart"/>
      <w:r w:rsidR="007F4793" w:rsidRPr="006F3616">
        <w:rPr>
          <w:rFonts w:ascii="Liberation Serif" w:hAnsi="Liberation Serif"/>
          <w:sz w:val="22"/>
          <w:szCs w:val="22"/>
        </w:rPr>
        <w:t>ПИКТО-квест</w:t>
      </w:r>
      <w:proofErr w:type="spellEnd"/>
      <w:r w:rsidR="007F4793" w:rsidRPr="006F3616">
        <w:rPr>
          <w:rFonts w:ascii="Liberation Serif" w:hAnsi="Liberation Serif"/>
          <w:sz w:val="22"/>
          <w:szCs w:val="22"/>
        </w:rPr>
        <w:t xml:space="preserve"> разворачивается по следующему алгоритму (регламенту):</w:t>
      </w:r>
    </w:p>
    <w:p w:rsidR="007F4793" w:rsidRPr="006F3616" w:rsidRDefault="007F4793" w:rsidP="007F4793">
      <w:pPr>
        <w:pStyle w:val="20"/>
        <w:shd w:val="clear" w:color="auto" w:fill="auto"/>
        <w:spacing w:line="240" w:lineRule="auto"/>
        <w:ind w:hanging="142"/>
        <w:rPr>
          <w:rFonts w:ascii="Liberation Serif" w:hAnsi="Liberation Serif"/>
          <w:sz w:val="22"/>
          <w:szCs w:val="22"/>
        </w:rPr>
      </w:pPr>
      <w:r w:rsidRPr="006F3616">
        <w:rPr>
          <w:rFonts w:ascii="Liberation Serif" w:hAnsi="Liberation Serif"/>
          <w:sz w:val="22"/>
          <w:szCs w:val="22"/>
        </w:rPr>
        <w:t xml:space="preserve">  Этап 1 - приветствие команд, создание игровой мотивации (10 минут)</w:t>
      </w:r>
    </w:p>
    <w:p w:rsidR="007F4793" w:rsidRPr="006F3616" w:rsidRDefault="007F4793" w:rsidP="007F4793">
      <w:pPr>
        <w:pStyle w:val="20"/>
        <w:shd w:val="clear" w:color="auto" w:fill="auto"/>
        <w:spacing w:line="240" w:lineRule="auto"/>
        <w:ind w:hanging="142"/>
        <w:rPr>
          <w:rFonts w:ascii="Liberation Serif" w:hAnsi="Liberation Serif"/>
          <w:sz w:val="22"/>
          <w:szCs w:val="22"/>
          <w:shd w:val="clear" w:color="auto" w:fill="FFFFFF"/>
        </w:rPr>
      </w:pPr>
      <w:r w:rsidRPr="006F3616">
        <w:rPr>
          <w:rFonts w:ascii="Liberation Serif" w:hAnsi="Liberation Serif"/>
          <w:sz w:val="22"/>
          <w:szCs w:val="22"/>
        </w:rPr>
        <w:t xml:space="preserve">  Этап 2- выполнение заданий в разных помещениях детского сада (по 7 минут)</w:t>
      </w:r>
      <w:r w:rsidRPr="006F3616">
        <w:rPr>
          <w:rFonts w:ascii="Liberation Serif" w:hAnsi="Liberation Serif"/>
          <w:sz w:val="22"/>
          <w:szCs w:val="22"/>
          <w:shd w:val="clear" w:color="auto" w:fill="FFFFFF"/>
        </w:rPr>
        <w:t>.</w:t>
      </w:r>
    </w:p>
    <w:p w:rsidR="007F4793" w:rsidRPr="006F3616" w:rsidRDefault="007F4793" w:rsidP="007F4793">
      <w:pPr>
        <w:pStyle w:val="20"/>
        <w:shd w:val="clear" w:color="auto" w:fill="auto"/>
        <w:spacing w:line="240" w:lineRule="auto"/>
        <w:ind w:hanging="142"/>
        <w:rPr>
          <w:rFonts w:ascii="Liberation Serif" w:hAnsi="Liberation Serif"/>
          <w:sz w:val="22"/>
          <w:szCs w:val="22"/>
          <w:shd w:val="clear" w:color="auto" w:fill="FFFFFF"/>
        </w:rPr>
      </w:pPr>
      <w:r w:rsidRPr="006F3616">
        <w:rPr>
          <w:rFonts w:ascii="Liberation Serif" w:hAnsi="Liberation Serif"/>
          <w:sz w:val="22"/>
          <w:szCs w:val="22"/>
          <w:shd w:val="clear" w:color="auto" w:fill="FFFFFF"/>
        </w:rPr>
        <w:t xml:space="preserve"> </w:t>
      </w:r>
      <w:r w:rsidR="000677ED" w:rsidRPr="006F3616">
        <w:rPr>
          <w:rFonts w:ascii="Liberation Serif" w:hAnsi="Liberation Serif"/>
          <w:sz w:val="22"/>
          <w:szCs w:val="22"/>
          <w:shd w:val="clear" w:color="auto" w:fill="FFFFFF"/>
        </w:rPr>
        <w:t>6</w:t>
      </w:r>
      <w:r w:rsidRPr="006F3616">
        <w:rPr>
          <w:rFonts w:ascii="Liberation Serif" w:hAnsi="Liberation Serif"/>
          <w:sz w:val="22"/>
          <w:szCs w:val="22"/>
          <w:shd w:val="clear" w:color="auto" w:fill="FFFFFF"/>
        </w:rPr>
        <w:t>.6. Команды получают маршрутный  лист, в котором обозначен порядок передвижения детей в пределах здания ДОУ.</w:t>
      </w:r>
    </w:p>
    <w:p w:rsidR="007F4793" w:rsidRPr="006F3616" w:rsidRDefault="000677ED" w:rsidP="007F4793">
      <w:pPr>
        <w:pStyle w:val="20"/>
        <w:shd w:val="clear" w:color="auto" w:fill="auto"/>
        <w:spacing w:line="240" w:lineRule="auto"/>
        <w:rPr>
          <w:rFonts w:ascii="Liberation Serif" w:hAnsi="Liberation Serif"/>
          <w:sz w:val="22"/>
          <w:szCs w:val="22"/>
          <w:shd w:val="clear" w:color="auto" w:fill="FFFFFF"/>
        </w:rPr>
      </w:pPr>
      <w:r w:rsidRPr="006F3616">
        <w:rPr>
          <w:rFonts w:ascii="Liberation Serif" w:hAnsi="Liberation Serif"/>
          <w:sz w:val="22"/>
          <w:szCs w:val="22"/>
          <w:shd w:val="clear" w:color="auto" w:fill="FFFFFF"/>
        </w:rPr>
        <w:t>6</w:t>
      </w:r>
      <w:r w:rsidR="007F4793" w:rsidRPr="006F3616">
        <w:rPr>
          <w:rFonts w:ascii="Liberation Serif" w:hAnsi="Liberation Serif"/>
          <w:sz w:val="22"/>
          <w:szCs w:val="22"/>
          <w:shd w:val="clear" w:color="auto" w:fill="FFFFFF"/>
        </w:rPr>
        <w:t>.7. Определив место назначения, получают задание и выполняют его.</w:t>
      </w:r>
    </w:p>
    <w:p w:rsidR="007F4793" w:rsidRPr="006F3616" w:rsidRDefault="007F4793" w:rsidP="007F4793">
      <w:pPr>
        <w:pStyle w:val="20"/>
        <w:shd w:val="clear" w:color="auto" w:fill="auto"/>
        <w:spacing w:line="240" w:lineRule="auto"/>
        <w:rPr>
          <w:rFonts w:ascii="Liberation Serif" w:hAnsi="Liberation Serif"/>
          <w:b/>
          <w:sz w:val="22"/>
          <w:szCs w:val="22"/>
          <w:shd w:val="clear" w:color="auto" w:fill="FFFFFF"/>
        </w:rPr>
      </w:pPr>
      <w:r w:rsidRPr="006F3616">
        <w:rPr>
          <w:rFonts w:ascii="Liberation Serif" w:hAnsi="Liberation Serif"/>
          <w:sz w:val="22"/>
          <w:szCs w:val="22"/>
          <w:shd w:val="clear" w:color="auto" w:fill="FFFFFF"/>
        </w:rPr>
        <w:t xml:space="preserve"> </w:t>
      </w:r>
      <w:r w:rsidRPr="006F3616">
        <w:rPr>
          <w:rFonts w:ascii="Liberation Serif" w:hAnsi="Liberation Serif"/>
          <w:b/>
          <w:sz w:val="22"/>
          <w:szCs w:val="22"/>
          <w:shd w:val="clear" w:color="auto" w:fill="FFFFFF"/>
        </w:rPr>
        <w:t>Цель – получить пиктограмму для расшифровки конечного (итогового задания).</w:t>
      </w:r>
    </w:p>
    <w:p w:rsidR="007F4793" w:rsidRPr="006F3616" w:rsidRDefault="000677ED" w:rsidP="007F4793">
      <w:pPr>
        <w:pStyle w:val="20"/>
        <w:shd w:val="clear" w:color="auto" w:fill="auto"/>
        <w:spacing w:line="240" w:lineRule="auto"/>
        <w:rPr>
          <w:rFonts w:ascii="Liberation Serif" w:hAnsi="Liberation Serif"/>
          <w:sz w:val="22"/>
          <w:szCs w:val="22"/>
          <w:shd w:val="clear" w:color="auto" w:fill="FFFFFF"/>
        </w:rPr>
      </w:pPr>
      <w:r w:rsidRPr="006F3616">
        <w:rPr>
          <w:rFonts w:ascii="Liberation Serif" w:hAnsi="Liberation Serif"/>
          <w:sz w:val="22"/>
          <w:szCs w:val="22"/>
          <w:shd w:val="clear" w:color="auto" w:fill="FFFFFF"/>
        </w:rPr>
        <w:t>6</w:t>
      </w:r>
      <w:r w:rsidR="007F4793" w:rsidRPr="006F3616">
        <w:rPr>
          <w:rFonts w:ascii="Liberation Serif" w:hAnsi="Liberation Serif"/>
          <w:sz w:val="22"/>
          <w:szCs w:val="22"/>
          <w:shd w:val="clear" w:color="auto" w:fill="FFFFFF"/>
        </w:rPr>
        <w:t>.8.Каждой команде необходимо получить  5 подсказок – пиктограмм.</w:t>
      </w:r>
    </w:p>
    <w:p w:rsidR="007F4793" w:rsidRPr="006F3616" w:rsidRDefault="000677ED" w:rsidP="007F4793">
      <w:pPr>
        <w:pStyle w:val="20"/>
        <w:shd w:val="clear" w:color="auto" w:fill="auto"/>
        <w:spacing w:line="240" w:lineRule="auto"/>
        <w:rPr>
          <w:rFonts w:ascii="Liberation Serif" w:hAnsi="Liberation Serif"/>
          <w:sz w:val="22"/>
          <w:szCs w:val="22"/>
        </w:rPr>
      </w:pPr>
      <w:r w:rsidRPr="006F3616">
        <w:rPr>
          <w:rFonts w:ascii="Liberation Serif" w:hAnsi="Liberation Serif"/>
          <w:sz w:val="22"/>
          <w:szCs w:val="22"/>
          <w:shd w:val="clear" w:color="auto" w:fill="FFFFFF"/>
        </w:rPr>
        <w:t>6</w:t>
      </w:r>
      <w:r w:rsidR="007F4793" w:rsidRPr="006F3616">
        <w:rPr>
          <w:rFonts w:ascii="Liberation Serif" w:hAnsi="Liberation Serif"/>
          <w:sz w:val="22"/>
          <w:szCs w:val="22"/>
          <w:shd w:val="clear" w:color="auto" w:fill="FFFFFF"/>
        </w:rPr>
        <w:t xml:space="preserve">.9.При выполнении  итогового задания,  в течение 1 минуты  сложить все полученные пиктограммы и разгадать главную загадку.  Чем меньше команда получит подсказок в процессе прохождения </w:t>
      </w:r>
      <w:proofErr w:type="spellStart"/>
      <w:r w:rsidR="007F4793" w:rsidRPr="006F3616">
        <w:rPr>
          <w:rFonts w:ascii="Liberation Serif" w:hAnsi="Liberation Serif"/>
          <w:sz w:val="22"/>
          <w:szCs w:val="22"/>
          <w:shd w:val="clear" w:color="auto" w:fill="FFFFFF"/>
        </w:rPr>
        <w:t>квеста</w:t>
      </w:r>
      <w:proofErr w:type="spellEnd"/>
      <w:r w:rsidR="007F4793" w:rsidRPr="006F3616">
        <w:rPr>
          <w:rFonts w:ascii="Liberation Serif" w:hAnsi="Liberation Serif"/>
          <w:sz w:val="22"/>
          <w:szCs w:val="22"/>
          <w:shd w:val="clear" w:color="auto" w:fill="FFFFFF"/>
        </w:rPr>
        <w:t xml:space="preserve">, тем сложнее будет разгадать итоговый ребус. </w:t>
      </w:r>
    </w:p>
    <w:p w:rsidR="00315D6E" w:rsidRPr="006F3616" w:rsidRDefault="000677ED" w:rsidP="00315D6E">
      <w:pPr>
        <w:shd w:val="clear" w:color="auto" w:fill="FFFFFF"/>
        <w:spacing w:line="360" w:lineRule="auto"/>
        <w:rPr>
          <w:rFonts w:ascii="Liberation Serif" w:hAnsi="Liberation Serif" w:cs="Arial"/>
          <w:sz w:val="22"/>
          <w:szCs w:val="22"/>
        </w:rPr>
      </w:pPr>
      <w:r w:rsidRPr="006F3616">
        <w:rPr>
          <w:rFonts w:ascii="Liberation Serif" w:hAnsi="Liberation Serif"/>
          <w:b/>
          <w:bCs/>
          <w:sz w:val="22"/>
          <w:szCs w:val="22"/>
        </w:rPr>
        <w:t>7</w:t>
      </w:r>
      <w:r w:rsidR="00315D6E" w:rsidRPr="006F3616">
        <w:rPr>
          <w:rFonts w:ascii="Liberation Serif" w:hAnsi="Liberation Serif"/>
          <w:b/>
          <w:bCs/>
          <w:sz w:val="22"/>
          <w:szCs w:val="22"/>
        </w:rPr>
        <w:t>. Дополнительные условия</w:t>
      </w:r>
    </w:p>
    <w:p w:rsidR="00D47E6B" w:rsidRPr="006F3616" w:rsidRDefault="000677ED" w:rsidP="009D5767">
      <w:pPr>
        <w:pStyle w:val="20"/>
        <w:shd w:val="clear" w:color="auto" w:fill="auto"/>
        <w:tabs>
          <w:tab w:val="left" w:pos="1105"/>
        </w:tabs>
        <w:spacing w:line="240" w:lineRule="auto"/>
        <w:rPr>
          <w:rFonts w:ascii="Liberation Serif" w:hAnsi="Liberation Serif"/>
          <w:sz w:val="22"/>
          <w:szCs w:val="22"/>
        </w:rPr>
      </w:pPr>
      <w:r w:rsidRPr="006F3616">
        <w:rPr>
          <w:rFonts w:ascii="Liberation Serif" w:hAnsi="Liberation Serif"/>
          <w:sz w:val="22"/>
          <w:szCs w:val="22"/>
        </w:rPr>
        <w:t>7</w:t>
      </w:r>
      <w:r w:rsidR="00315D6E" w:rsidRPr="006F3616">
        <w:rPr>
          <w:rFonts w:ascii="Liberation Serif" w:hAnsi="Liberation Serif"/>
          <w:sz w:val="22"/>
          <w:szCs w:val="22"/>
        </w:rPr>
        <w:t>.1.</w:t>
      </w:r>
      <w:r w:rsidR="00D47E6B" w:rsidRPr="006F3616">
        <w:rPr>
          <w:rFonts w:ascii="Liberation Serif" w:hAnsi="Liberation Serif"/>
          <w:sz w:val="22"/>
          <w:szCs w:val="22"/>
          <w:highlight w:val="yellow"/>
        </w:rPr>
        <w:t xml:space="preserve"> </w:t>
      </w:r>
      <w:r w:rsidR="00D47E6B" w:rsidRPr="006F3616">
        <w:rPr>
          <w:rFonts w:ascii="Liberation Serif" w:hAnsi="Liberation Serif"/>
          <w:sz w:val="22"/>
          <w:szCs w:val="22"/>
        </w:rPr>
        <w:t xml:space="preserve">Организационный комитет МБДОУ «Детский сад №21 «Чебурашка» при подготовке к </w:t>
      </w:r>
      <w:proofErr w:type="spellStart"/>
      <w:r w:rsidR="00D47E6B" w:rsidRPr="006F3616">
        <w:rPr>
          <w:rFonts w:ascii="Liberation Serif" w:hAnsi="Liberation Serif"/>
          <w:sz w:val="22"/>
          <w:szCs w:val="22"/>
        </w:rPr>
        <w:t>ПИКТО-квесту</w:t>
      </w:r>
      <w:proofErr w:type="spellEnd"/>
      <w:r w:rsidR="00D47E6B" w:rsidRPr="006F3616">
        <w:rPr>
          <w:rFonts w:ascii="Liberation Serif" w:hAnsi="Liberation Serif"/>
          <w:sz w:val="22"/>
          <w:szCs w:val="22"/>
        </w:rPr>
        <w:t xml:space="preserve"> предлагает каждой команде детского сада предварительно:</w:t>
      </w:r>
    </w:p>
    <w:p w:rsidR="00D47E6B" w:rsidRPr="006F3616" w:rsidRDefault="00D47E6B" w:rsidP="009D5767">
      <w:pPr>
        <w:pStyle w:val="20"/>
        <w:shd w:val="clear" w:color="auto" w:fill="auto"/>
        <w:tabs>
          <w:tab w:val="left" w:pos="1105"/>
        </w:tabs>
        <w:spacing w:line="240" w:lineRule="auto"/>
        <w:rPr>
          <w:rFonts w:ascii="Liberation Serif" w:hAnsi="Liberation Serif"/>
          <w:sz w:val="22"/>
          <w:szCs w:val="22"/>
        </w:rPr>
      </w:pPr>
      <w:r w:rsidRPr="006F3616">
        <w:rPr>
          <w:rFonts w:ascii="Liberation Serif" w:hAnsi="Liberation Serif"/>
          <w:sz w:val="22"/>
          <w:szCs w:val="22"/>
        </w:rPr>
        <w:t>-ознакомиться с содержанием мультфильма «Тайна третьей планеты»;</w:t>
      </w:r>
    </w:p>
    <w:p w:rsidR="00D47E6B" w:rsidRPr="006F3616" w:rsidRDefault="00D47E6B" w:rsidP="009D5767">
      <w:pPr>
        <w:pStyle w:val="20"/>
        <w:shd w:val="clear" w:color="auto" w:fill="auto"/>
        <w:tabs>
          <w:tab w:val="left" w:pos="1105"/>
        </w:tabs>
        <w:spacing w:line="240" w:lineRule="auto"/>
        <w:rPr>
          <w:rFonts w:ascii="Liberation Serif" w:hAnsi="Liberation Serif"/>
          <w:sz w:val="22"/>
          <w:szCs w:val="22"/>
        </w:rPr>
      </w:pPr>
      <w:r w:rsidRPr="006F3616">
        <w:rPr>
          <w:rFonts w:ascii="Liberation Serif" w:hAnsi="Liberation Serif"/>
          <w:sz w:val="22"/>
          <w:szCs w:val="22"/>
        </w:rPr>
        <w:t>-продумать название, девиз и эмблему своей команды</w:t>
      </w:r>
      <w:r w:rsidR="009D5767" w:rsidRPr="006F3616">
        <w:rPr>
          <w:rFonts w:ascii="Liberation Serif" w:hAnsi="Liberation Serif"/>
          <w:sz w:val="22"/>
          <w:szCs w:val="22"/>
        </w:rPr>
        <w:t>;</w:t>
      </w:r>
    </w:p>
    <w:p w:rsidR="00D47E6B" w:rsidRPr="006F3616" w:rsidRDefault="00D47E6B" w:rsidP="009D5767">
      <w:pPr>
        <w:pStyle w:val="20"/>
        <w:shd w:val="clear" w:color="auto" w:fill="auto"/>
        <w:tabs>
          <w:tab w:val="left" w:pos="1105"/>
        </w:tabs>
        <w:spacing w:line="240" w:lineRule="auto"/>
        <w:rPr>
          <w:rFonts w:ascii="Liberation Serif" w:hAnsi="Liberation Serif"/>
          <w:sz w:val="22"/>
          <w:szCs w:val="22"/>
        </w:rPr>
      </w:pPr>
      <w:r w:rsidRPr="006F3616">
        <w:rPr>
          <w:rFonts w:ascii="Liberation Serif" w:hAnsi="Liberation Serif"/>
          <w:sz w:val="22"/>
          <w:szCs w:val="22"/>
        </w:rPr>
        <w:t>- актуализировать умения работать с пиктограммами, ребусами</w:t>
      </w:r>
      <w:r w:rsidR="009D5767" w:rsidRPr="006F3616">
        <w:rPr>
          <w:rFonts w:ascii="Liberation Serif" w:hAnsi="Liberation Serif"/>
          <w:sz w:val="22"/>
          <w:szCs w:val="22"/>
        </w:rPr>
        <w:t>;</w:t>
      </w:r>
    </w:p>
    <w:p w:rsidR="00D47E6B" w:rsidRPr="006F3616" w:rsidRDefault="00D47E6B" w:rsidP="009D5767">
      <w:pPr>
        <w:pStyle w:val="20"/>
        <w:shd w:val="clear" w:color="auto" w:fill="auto"/>
        <w:tabs>
          <w:tab w:val="left" w:pos="1105"/>
        </w:tabs>
        <w:spacing w:line="240" w:lineRule="auto"/>
        <w:rPr>
          <w:rFonts w:ascii="Liberation Serif" w:hAnsi="Liberation Serif"/>
          <w:sz w:val="22"/>
          <w:szCs w:val="22"/>
        </w:rPr>
      </w:pPr>
      <w:r w:rsidRPr="006F3616">
        <w:rPr>
          <w:rFonts w:ascii="Liberation Serif" w:hAnsi="Liberation Serif"/>
          <w:sz w:val="22"/>
          <w:szCs w:val="22"/>
        </w:rPr>
        <w:t>- познакомиться с базовыми пиктограммами по раннему программированию</w:t>
      </w:r>
      <w:r w:rsidR="009D5767" w:rsidRPr="006F3616">
        <w:rPr>
          <w:rFonts w:ascii="Liberation Serif" w:hAnsi="Liberation Serif"/>
          <w:sz w:val="22"/>
          <w:szCs w:val="22"/>
        </w:rPr>
        <w:t xml:space="preserve">. </w:t>
      </w:r>
    </w:p>
    <w:p w:rsidR="009D5767" w:rsidRPr="006F3616" w:rsidRDefault="009D5767" w:rsidP="009D5767">
      <w:pPr>
        <w:pStyle w:val="20"/>
        <w:shd w:val="clear" w:color="auto" w:fill="auto"/>
        <w:tabs>
          <w:tab w:val="left" w:pos="1105"/>
        </w:tabs>
        <w:spacing w:line="240" w:lineRule="auto"/>
        <w:rPr>
          <w:rFonts w:ascii="Liberation Serif" w:hAnsi="Liberation Serif"/>
          <w:sz w:val="22"/>
          <w:szCs w:val="22"/>
        </w:rPr>
      </w:pPr>
      <w:r w:rsidRPr="006F3616">
        <w:rPr>
          <w:rFonts w:ascii="Liberation Serif" w:hAnsi="Liberation Serif"/>
          <w:sz w:val="22"/>
          <w:szCs w:val="22"/>
        </w:rPr>
        <w:t>(Примерные задания в Приложении № 2)</w:t>
      </w:r>
    </w:p>
    <w:p w:rsidR="00E67909" w:rsidRPr="006F3616" w:rsidRDefault="00E67909" w:rsidP="00E67909">
      <w:pPr>
        <w:jc w:val="both"/>
        <w:rPr>
          <w:sz w:val="22"/>
          <w:szCs w:val="22"/>
        </w:rPr>
      </w:pPr>
      <w:r w:rsidRPr="006F3616">
        <w:rPr>
          <w:b/>
          <w:sz w:val="22"/>
          <w:szCs w:val="22"/>
        </w:rPr>
        <w:t>8.Место и время проведения</w:t>
      </w:r>
      <w:r w:rsidRPr="006F3616">
        <w:rPr>
          <w:sz w:val="22"/>
          <w:szCs w:val="22"/>
        </w:rPr>
        <w:t xml:space="preserve">  </w:t>
      </w:r>
    </w:p>
    <w:p w:rsidR="00E67909" w:rsidRPr="006F3616" w:rsidRDefault="00E67909" w:rsidP="00E67909">
      <w:pPr>
        <w:tabs>
          <w:tab w:val="left" w:pos="0"/>
        </w:tabs>
        <w:jc w:val="both"/>
        <w:rPr>
          <w:b/>
          <w:sz w:val="22"/>
          <w:szCs w:val="22"/>
        </w:rPr>
      </w:pPr>
      <w:r w:rsidRPr="006F3616">
        <w:rPr>
          <w:sz w:val="22"/>
          <w:szCs w:val="22"/>
        </w:rPr>
        <w:t>8.1</w:t>
      </w:r>
      <w:r w:rsidRPr="006F3616">
        <w:rPr>
          <w:rFonts w:ascii="Liberation Serif" w:hAnsi="Liberation Serif"/>
          <w:sz w:val="22"/>
          <w:szCs w:val="22"/>
        </w:rPr>
        <w:t xml:space="preserve"> Интерактивная  игра «ПИКТО – квест»  для детей  старшего  дошкольного возраста</w:t>
      </w:r>
      <w:r w:rsidRPr="006F3616">
        <w:rPr>
          <w:b/>
          <w:sz w:val="22"/>
          <w:szCs w:val="22"/>
        </w:rPr>
        <w:t xml:space="preserve"> будет проводиться на базе МБДОУ «Детский сад № 21 «Чебурашка» в </w:t>
      </w:r>
      <w:r w:rsidR="00734D64" w:rsidRPr="006F3616">
        <w:rPr>
          <w:b/>
          <w:sz w:val="22"/>
          <w:szCs w:val="22"/>
        </w:rPr>
        <w:t>октябре</w:t>
      </w:r>
      <w:r w:rsidRPr="006F3616">
        <w:rPr>
          <w:b/>
          <w:sz w:val="22"/>
          <w:szCs w:val="22"/>
        </w:rPr>
        <w:t xml:space="preserve">  2019 года.</w:t>
      </w:r>
    </w:p>
    <w:p w:rsidR="00E67909" w:rsidRPr="006F3616" w:rsidRDefault="00E67909" w:rsidP="00E67909">
      <w:pPr>
        <w:tabs>
          <w:tab w:val="left" w:pos="0"/>
        </w:tabs>
        <w:jc w:val="both"/>
        <w:rPr>
          <w:sz w:val="22"/>
          <w:szCs w:val="22"/>
        </w:rPr>
      </w:pPr>
      <w:r w:rsidRPr="006F3616">
        <w:rPr>
          <w:sz w:val="22"/>
          <w:szCs w:val="22"/>
        </w:rPr>
        <w:t>8.2.Дата проведения игры будет определена месячным планом МКУ «Управление образования»</w:t>
      </w:r>
    </w:p>
    <w:p w:rsidR="00315D6E" w:rsidRPr="006F3616" w:rsidRDefault="00315D6E" w:rsidP="00315D6E">
      <w:pPr>
        <w:shd w:val="clear" w:color="auto" w:fill="FFFFFF"/>
        <w:spacing w:line="360" w:lineRule="auto"/>
        <w:jc w:val="both"/>
        <w:rPr>
          <w:rFonts w:ascii="Liberation Serif" w:hAnsi="Liberation Serif" w:cs="Arial"/>
          <w:sz w:val="22"/>
          <w:szCs w:val="22"/>
        </w:rPr>
      </w:pPr>
    </w:p>
    <w:p w:rsidR="00734D64" w:rsidRPr="006F3616" w:rsidRDefault="00734D64" w:rsidP="00057C72">
      <w:pPr>
        <w:shd w:val="clear" w:color="auto" w:fill="FFFFFF"/>
        <w:jc w:val="both"/>
        <w:rPr>
          <w:rFonts w:ascii="Liberation Serif" w:hAnsi="Liberation Serif" w:cs="Arial"/>
          <w:b/>
          <w:sz w:val="22"/>
          <w:szCs w:val="22"/>
        </w:rPr>
      </w:pPr>
      <w:r w:rsidRPr="006F3616">
        <w:rPr>
          <w:rFonts w:ascii="Liberation Serif" w:hAnsi="Liberation Serif" w:cs="Arial"/>
          <w:b/>
          <w:sz w:val="22"/>
          <w:szCs w:val="22"/>
        </w:rPr>
        <w:t>Состав оргкомитета:</w:t>
      </w:r>
    </w:p>
    <w:p w:rsidR="00734D64" w:rsidRPr="006F3616" w:rsidRDefault="00734D64" w:rsidP="00057C72">
      <w:pPr>
        <w:shd w:val="clear" w:color="auto" w:fill="FFFFFF"/>
        <w:jc w:val="both"/>
        <w:rPr>
          <w:rFonts w:ascii="Liberation Serif" w:hAnsi="Liberation Serif" w:cs="Arial"/>
          <w:sz w:val="22"/>
          <w:szCs w:val="22"/>
        </w:rPr>
      </w:pPr>
      <w:r w:rsidRPr="006F3616">
        <w:rPr>
          <w:rFonts w:ascii="Liberation Serif" w:hAnsi="Liberation Serif" w:cs="Arial"/>
          <w:sz w:val="22"/>
          <w:szCs w:val="22"/>
        </w:rPr>
        <w:t>О.П.Литвяк, заведующий МБДОУ № 21</w:t>
      </w:r>
    </w:p>
    <w:p w:rsidR="00734D64" w:rsidRPr="006F3616" w:rsidRDefault="00734D64" w:rsidP="00057C72">
      <w:pPr>
        <w:shd w:val="clear" w:color="auto" w:fill="FFFFFF"/>
        <w:jc w:val="both"/>
        <w:rPr>
          <w:rFonts w:ascii="Liberation Serif" w:hAnsi="Liberation Serif" w:cs="Arial"/>
          <w:sz w:val="22"/>
          <w:szCs w:val="22"/>
        </w:rPr>
      </w:pPr>
      <w:r w:rsidRPr="006F3616">
        <w:rPr>
          <w:rFonts w:ascii="Liberation Serif" w:hAnsi="Liberation Serif" w:cs="Arial"/>
          <w:sz w:val="22"/>
          <w:szCs w:val="22"/>
        </w:rPr>
        <w:t>Л.М.Исакова, зам.зав. по ВМР, МБДОУ № 21</w:t>
      </w:r>
    </w:p>
    <w:p w:rsidR="00734D64" w:rsidRPr="006F3616" w:rsidRDefault="00734D64" w:rsidP="00057C72">
      <w:pPr>
        <w:shd w:val="clear" w:color="auto" w:fill="FFFFFF"/>
        <w:jc w:val="both"/>
        <w:rPr>
          <w:rFonts w:ascii="Liberation Serif" w:hAnsi="Liberation Serif" w:cs="Arial"/>
          <w:sz w:val="22"/>
          <w:szCs w:val="22"/>
        </w:rPr>
      </w:pPr>
      <w:proofErr w:type="spellStart"/>
      <w:r w:rsidRPr="006F3616">
        <w:rPr>
          <w:rFonts w:ascii="Liberation Serif" w:hAnsi="Liberation Serif" w:cs="Arial"/>
          <w:sz w:val="22"/>
          <w:szCs w:val="22"/>
        </w:rPr>
        <w:t>Ю.П.Таушанкова</w:t>
      </w:r>
      <w:proofErr w:type="spellEnd"/>
      <w:r w:rsidRPr="006F3616">
        <w:rPr>
          <w:rFonts w:ascii="Liberation Serif" w:hAnsi="Liberation Serif" w:cs="Arial"/>
          <w:sz w:val="22"/>
          <w:szCs w:val="22"/>
        </w:rPr>
        <w:t>, воспитатель МБДОУ № 21</w:t>
      </w:r>
    </w:p>
    <w:p w:rsidR="00734D64" w:rsidRPr="006F3616" w:rsidRDefault="00734D64" w:rsidP="00057C72">
      <w:pPr>
        <w:shd w:val="clear" w:color="auto" w:fill="FFFFFF"/>
        <w:jc w:val="both"/>
        <w:rPr>
          <w:rFonts w:ascii="Liberation Serif" w:hAnsi="Liberation Serif" w:cs="Arial"/>
          <w:sz w:val="22"/>
          <w:szCs w:val="22"/>
        </w:rPr>
      </w:pPr>
      <w:proofErr w:type="spellStart"/>
      <w:r w:rsidRPr="006F3616">
        <w:rPr>
          <w:rFonts w:ascii="Liberation Serif" w:hAnsi="Liberation Serif" w:cs="Arial"/>
          <w:sz w:val="22"/>
          <w:szCs w:val="22"/>
        </w:rPr>
        <w:t>А.А.Люлина</w:t>
      </w:r>
      <w:proofErr w:type="spellEnd"/>
      <w:r w:rsidRPr="006F3616">
        <w:rPr>
          <w:rFonts w:ascii="Liberation Serif" w:hAnsi="Liberation Serif" w:cs="Arial"/>
          <w:sz w:val="22"/>
          <w:szCs w:val="22"/>
        </w:rPr>
        <w:t>, воспитатель МБДОУ № 21</w:t>
      </w:r>
    </w:p>
    <w:p w:rsidR="00057C72" w:rsidRPr="006F3616" w:rsidRDefault="00057C72" w:rsidP="00057C72">
      <w:pPr>
        <w:shd w:val="clear" w:color="auto" w:fill="FFFFFF"/>
        <w:jc w:val="both"/>
        <w:rPr>
          <w:rFonts w:ascii="Liberation Serif" w:hAnsi="Liberation Serif" w:cs="Arial"/>
          <w:sz w:val="22"/>
          <w:szCs w:val="22"/>
        </w:rPr>
      </w:pPr>
      <w:r w:rsidRPr="006F3616">
        <w:rPr>
          <w:rFonts w:ascii="Liberation Serif" w:hAnsi="Liberation Serif" w:cs="Arial"/>
          <w:sz w:val="22"/>
          <w:szCs w:val="22"/>
        </w:rPr>
        <w:t>И.А.Неболюбова, воспитатель МБДОУ № 21</w:t>
      </w:r>
    </w:p>
    <w:p w:rsidR="00057C72" w:rsidRPr="006F3616" w:rsidRDefault="00057C72" w:rsidP="00057C72">
      <w:pPr>
        <w:shd w:val="clear" w:color="auto" w:fill="FFFFFF"/>
        <w:jc w:val="both"/>
        <w:rPr>
          <w:rFonts w:ascii="Liberation Serif" w:hAnsi="Liberation Serif" w:cs="Arial"/>
          <w:sz w:val="22"/>
          <w:szCs w:val="22"/>
        </w:rPr>
      </w:pPr>
      <w:proofErr w:type="spellStart"/>
      <w:r w:rsidRPr="006F3616">
        <w:rPr>
          <w:rFonts w:ascii="Liberation Serif" w:hAnsi="Liberation Serif" w:cs="Arial"/>
          <w:sz w:val="22"/>
          <w:szCs w:val="22"/>
        </w:rPr>
        <w:t>В.В.Перевалова</w:t>
      </w:r>
      <w:proofErr w:type="spellEnd"/>
      <w:r w:rsidRPr="006F3616">
        <w:rPr>
          <w:rFonts w:ascii="Liberation Serif" w:hAnsi="Liberation Serif" w:cs="Arial"/>
          <w:sz w:val="22"/>
          <w:szCs w:val="22"/>
        </w:rPr>
        <w:t>, представитель родительской общественности МБДОУ № 21</w:t>
      </w:r>
    </w:p>
    <w:p w:rsidR="00734D64" w:rsidRPr="006F3616" w:rsidRDefault="00734D64" w:rsidP="00315D6E">
      <w:pPr>
        <w:shd w:val="clear" w:color="auto" w:fill="FFFFFF"/>
        <w:spacing w:line="360" w:lineRule="auto"/>
        <w:jc w:val="both"/>
        <w:rPr>
          <w:rFonts w:ascii="Liberation Serif" w:hAnsi="Liberation Serif" w:cs="Arial"/>
          <w:sz w:val="22"/>
          <w:szCs w:val="22"/>
        </w:rPr>
      </w:pPr>
    </w:p>
    <w:p w:rsidR="00146B95" w:rsidRPr="006F3616" w:rsidRDefault="00146B95" w:rsidP="00CF3122">
      <w:pPr>
        <w:shd w:val="clear" w:color="auto" w:fill="FFFFFF"/>
        <w:jc w:val="both"/>
        <w:rPr>
          <w:sz w:val="22"/>
          <w:szCs w:val="22"/>
        </w:rPr>
        <w:sectPr w:rsidR="00146B95" w:rsidRPr="006F3616" w:rsidSect="007217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F3122" w:rsidRDefault="00146B95" w:rsidP="00146B95">
      <w:pPr>
        <w:shd w:val="clear" w:color="auto" w:fill="FFFFFF"/>
        <w:jc w:val="right"/>
      </w:pPr>
      <w:r w:rsidRPr="006F3616">
        <w:rPr>
          <w:sz w:val="22"/>
          <w:szCs w:val="22"/>
        </w:rPr>
        <w:lastRenderedPageBreak/>
        <w:t>Приложение № 1.</w:t>
      </w:r>
      <w:r>
        <w:br/>
      </w:r>
    </w:p>
    <w:p w:rsidR="00146B95" w:rsidRPr="006F3616" w:rsidRDefault="00146B95" w:rsidP="00146B95">
      <w:pPr>
        <w:shd w:val="clear" w:color="auto" w:fill="FFFFFF"/>
        <w:jc w:val="center"/>
        <w:rPr>
          <w:rFonts w:ascii="Liberation Serif" w:hAnsi="Liberation Serif"/>
          <w:sz w:val="22"/>
          <w:szCs w:val="22"/>
        </w:rPr>
      </w:pPr>
      <w:r w:rsidRPr="006F3616">
        <w:rPr>
          <w:rFonts w:ascii="Liberation Serif" w:hAnsi="Liberation Serif"/>
          <w:sz w:val="22"/>
          <w:szCs w:val="22"/>
        </w:rPr>
        <w:t>Заявка</w:t>
      </w:r>
    </w:p>
    <w:p w:rsidR="00146B95" w:rsidRPr="006F3616" w:rsidRDefault="00146B95" w:rsidP="00146B95">
      <w:pPr>
        <w:shd w:val="clear" w:color="auto" w:fill="FFFFFF"/>
        <w:jc w:val="center"/>
        <w:rPr>
          <w:rFonts w:ascii="Liberation Serif" w:hAnsi="Liberation Serif"/>
          <w:sz w:val="22"/>
          <w:szCs w:val="22"/>
        </w:rPr>
      </w:pPr>
      <w:r w:rsidRPr="006F3616">
        <w:rPr>
          <w:rFonts w:ascii="Liberation Serif" w:hAnsi="Liberation Serif"/>
          <w:sz w:val="22"/>
          <w:szCs w:val="22"/>
        </w:rPr>
        <w:t xml:space="preserve"> на участие в интеллектуально-творческой игры «</w:t>
      </w:r>
      <w:proofErr w:type="spellStart"/>
      <w:r w:rsidRPr="006F3616">
        <w:rPr>
          <w:rFonts w:ascii="Liberation Serif" w:hAnsi="Liberation Serif"/>
          <w:sz w:val="22"/>
          <w:szCs w:val="22"/>
        </w:rPr>
        <w:t>Пикто-квест</w:t>
      </w:r>
      <w:proofErr w:type="spellEnd"/>
      <w:r w:rsidRPr="006F3616">
        <w:rPr>
          <w:rFonts w:ascii="Liberation Serif" w:hAnsi="Liberation Serif"/>
          <w:sz w:val="22"/>
          <w:szCs w:val="22"/>
        </w:rPr>
        <w:t>»</w:t>
      </w:r>
    </w:p>
    <w:p w:rsidR="00D60CD8" w:rsidRPr="006F3616" w:rsidRDefault="00D60CD8" w:rsidP="00146B95">
      <w:pPr>
        <w:shd w:val="clear" w:color="auto" w:fill="FFFFFF"/>
        <w:jc w:val="center"/>
        <w:rPr>
          <w:rFonts w:ascii="Liberation Serif" w:hAnsi="Liberation Serif"/>
          <w:sz w:val="22"/>
          <w:szCs w:val="22"/>
        </w:rPr>
      </w:pPr>
    </w:p>
    <w:tbl>
      <w:tblPr>
        <w:tblStyle w:val="a5"/>
        <w:tblW w:w="0" w:type="auto"/>
        <w:tblLook w:val="04A0"/>
      </w:tblPr>
      <w:tblGrid>
        <w:gridCol w:w="1101"/>
        <w:gridCol w:w="3684"/>
        <w:gridCol w:w="1986"/>
        <w:gridCol w:w="2268"/>
      </w:tblGrid>
      <w:tr w:rsidR="00D60CD8" w:rsidRPr="006F3616" w:rsidTr="0077692A">
        <w:tc>
          <w:tcPr>
            <w:tcW w:w="1101" w:type="dxa"/>
          </w:tcPr>
          <w:p w:rsidR="00D60CD8" w:rsidRPr="006F3616" w:rsidRDefault="00D60CD8" w:rsidP="00146B95">
            <w:pPr>
              <w:jc w:val="center"/>
              <w:rPr>
                <w:rFonts w:ascii="Liberation Serif" w:hAnsi="Liberation Serif"/>
              </w:rPr>
            </w:pPr>
            <w:r w:rsidRPr="006F3616">
              <w:rPr>
                <w:rFonts w:ascii="Liberation Serif" w:hAnsi="Liberation Serif"/>
              </w:rPr>
              <w:t>№ п/п</w:t>
            </w:r>
          </w:p>
        </w:tc>
        <w:tc>
          <w:tcPr>
            <w:tcW w:w="3684" w:type="dxa"/>
          </w:tcPr>
          <w:p w:rsidR="00D60CD8" w:rsidRPr="006F3616" w:rsidRDefault="00D60CD8" w:rsidP="00146B95">
            <w:pPr>
              <w:jc w:val="center"/>
              <w:rPr>
                <w:rFonts w:ascii="Liberation Serif" w:hAnsi="Liberation Serif"/>
              </w:rPr>
            </w:pPr>
            <w:r w:rsidRPr="006F3616">
              <w:rPr>
                <w:rFonts w:ascii="Liberation Serif" w:hAnsi="Liberation Serif"/>
              </w:rPr>
              <w:t>Фамилия, имя ребёнка полностью</w:t>
            </w:r>
          </w:p>
        </w:tc>
        <w:tc>
          <w:tcPr>
            <w:tcW w:w="1986" w:type="dxa"/>
          </w:tcPr>
          <w:p w:rsidR="00D60CD8" w:rsidRPr="006F3616" w:rsidRDefault="00D60CD8" w:rsidP="00146B95">
            <w:pPr>
              <w:jc w:val="center"/>
              <w:rPr>
                <w:rFonts w:ascii="Liberation Serif" w:hAnsi="Liberation Serif"/>
              </w:rPr>
            </w:pPr>
            <w:r w:rsidRPr="006F3616">
              <w:rPr>
                <w:rFonts w:ascii="Liberation Serif" w:hAnsi="Liberation Serif"/>
              </w:rPr>
              <w:t>ДОУ</w:t>
            </w:r>
          </w:p>
        </w:tc>
        <w:tc>
          <w:tcPr>
            <w:tcW w:w="2268" w:type="dxa"/>
          </w:tcPr>
          <w:p w:rsidR="00D60CD8" w:rsidRPr="006F3616" w:rsidRDefault="00D60CD8" w:rsidP="00146B95">
            <w:pPr>
              <w:jc w:val="center"/>
              <w:rPr>
                <w:rFonts w:ascii="Liberation Serif" w:hAnsi="Liberation Serif"/>
              </w:rPr>
            </w:pPr>
            <w:r w:rsidRPr="006F3616">
              <w:rPr>
                <w:rFonts w:ascii="Liberation Serif" w:hAnsi="Liberation Serif"/>
              </w:rPr>
              <w:t>Возраст</w:t>
            </w:r>
          </w:p>
        </w:tc>
      </w:tr>
      <w:tr w:rsidR="00D60CD8" w:rsidRPr="006F3616" w:rsidTr="0077692A">
        <w:tc>
          <w:tcPr>
            <w:tcW w:w="1101" w:type="dxa"/>
          </w:tcPr>
          <w:p w:rsidR="00D60CD8" w:rsidRPr="006F3616" w:rsidRDefault="00D60CD8" w:rsidP="00146B9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684" w:type="dxa"/>
          </w:tcPr>
          <w:p w:rsidR="00D60CD8" w:rsidRPr="006F3616" w:rsidRDefault="00D60CD8" w:rsidP="00146B9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6" w:type="dxa"/>
          </w:tcPr>
          <w:p w:rsidR="00D60CD8" w:rsidRPr="006F3616" w:rsidRDefault="00D60CD8" w:rsidP="00146B9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8" w:type="dxa"/>
          </w:tcPr>
          <w:p w:rsidR="00D60CD8" w:rsidRPr="006F3616" w:rsidRDefault="00D60CD8" w:rsidP="00146B95">
            <w:pPr>
              <w:jc w:val="center"/>
              <w:rPr>
                <w:rFonts w:ascii="Liberation Serif" w:hAnsi="Liberation Serif"/>
              </w:rPr>
            </w:pPr>
          </w:p>
        </w:tc>
      </w:tr>
      <w:tr w:rsidR="00D60CD8" w:rsidRPr="006F3616" w:rsidTr="0077692A">
        <w:tc>
          <w:tcPr>
            <w:tcW w:w="1101" w:type="dxa"/>
          </w:tcPr>
          <w:p w:rsidR="00D60CD8" w:rsidRPr="006F3616" w:rsidRDefault="00D60CD8" w:rsidP="00146B9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684" w:type="dxa"/>
          </w:tcPr>
          <w:p w:rsidR="00D60CD8" w:rsidRPr="006F3616" w:rsidRDefault="00D60CD8" w:rsidP="00146B9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6" w:type="dxa"/>
          </w:tcPr>
          <w:p w:rsidR="00D60CD8" w:rsidRPr="006F3616" w:rsidRDefault="00D60CD8" w:rsidP="00146B9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8" w:type="dxa"/>
          </w:tcPr>
          <w:p w:rsidR="00D60CD8" w:rsidRPr="006F3616" w:rsidRDefault="00D60CD8" w:rsidP="00146B95">
            <w:pPr>
              <w:jc w:val="center"/>
              <w:rPr>
                <w:rFonts w:ascii="Liberation Serif" w:hAnsi="Liberation Serif"/>
              </w:rPr>
            </w:pPr>
          </w:p>
        </w:tc>
      </w:tr>
      <w:tr w:rsidR="00D60CD8" w:rsidRPr="006F3616" w:rsidTr="0077692A">
        <w:tc>
          <w:tcPr>
            <w:tcW w:w="1101" w:type="dxa"/>
          </w:tcPr>
          <w:p w:rsidR="00D60CD8" w:rsidRPr="006F3616" w:rsidRDefault="00D60CD8" w:rsidP="00146B9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684" w:type="dxa"/>
          </w:tcPr>
          <w:p w:rsidR="00D60CD8" w:rsidRPr="006F3616" w:rsidRDefault="00D60CD8" w:rsidP="00146B9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6" w:type="dxa"/>
          </w:tcPr>
          <w:p w:rsidR="00D60CD8" w:rsidRPr="006F3616" w:rsidRDefault="00D60CD8" w:rsidP="00146B9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8" w:type="dxa"/>
          </w:tcPr>
          <w:p w:rsidR="00D60CD8" w:rsidRPr="006F3616" w:rsidRDefault="00D60CD8" w:rsidP="00146B95">
            <w:pPr>
              <w:jc w:val="center"/>
              <w:rPr>
                <w:rFonts w:ascii="Liberation Serif" w:hAnsi="Liberation Serif"/>
              </w:rPr>
            </w:pPr>
          </w:p>
        </w:tc>
      </w:tr>
      <w:tr w:rsidR="00D60CD8" w:rsidRPr="006F3616" w:rsidTr="0077692A">
        <w:tc>
          <w:tcPr>
            <w:tcW w:w="1101" w:type="dxa"/>
          </w:tcPr>
          <w:p w:rsidR="00D60CD8" w:rsidRPr="006F3616" w:rsidRDefault="00D60CD8" w:rsidP="00146B9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684" w:type="dxa"/>
          </w:tcPr>
          <w:p w:rsidR="00D60CD8" w:rsidRPr="006F3616" w:rsidRDefault="00D60CD8" w:rsidP="00146B9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6" w:type="dxa"/>
          </w:tcPr>
          <w:p w:rsidR="00D60CD8" w:rsidRPr="006F3616" w:rsidRDefault="00D60CD8" w:rsidP="00146B9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8" w:type="dxa"/>
          </w:tcPr>
          <w:p w:rsidR="00D60CD8" w:rsidRPr="006F3616" w:rsidRDefault="00D60CD8" w:rsidP="00146B95">
            <w:pPr>
              <w:jc w:val="center"/>
              <w:rPr>
                <w:rFonts w:ascii="Liberation Serif" w:hAnsi="Liberation Serif"/>
              </w:rPr>
            </w:pPr>
          </w:p>
        </w:tc>
      </w:tr>
      <w:tr w:rsidR="00D60CD8" w:rsidRPr="006F3616" w:rsidTr="0077692A">
        <w:tc>
          <w:tcPr>
            <w:tcW w:w="1101" w:type="dxa"/>
          </w:tcPr>
          <w:p w:rsidR="00D60CD8" w:rsidRPr="006F3616" w:rsidRDefault="00D60CD8" w:rsidP="00146B9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684" w:type="dxa"/>
          </w:tcPr>
          <w:p w:rsidR="00D60CD8" w:rsidRPr="006F3616" w:rsidRDefault="00D60CD8" w:rsidP="00146B9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6" w:type="dxa"/>
          </w:tcPr>
          <w:p w:rsidR="00D60CD8" w:rsidRPr="006F3616" w:rsidRDefault="00D60CD8" w:rsidP="00146B9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8" w:type="dxa"/>
          </w:tcPr>
          <w:p w:rsidR="00D60CD8" w:rsidRPr="006F3616" w:rsidRDefault="00D60CD8" w:rsidP="00146B95">
            <w:pPr>
              <w:jc w:val="center"/>
              <w:rPr>
                <w:rFonts w:ascii="Liberation Serif" w:hAnsi="Liberation Serif"/>
              </w:rPr>
            </w:pPr>
          </w:p>
        </w:tc>
      </w:tr>
      <w:tr w:rsidR="00D60CD8" w:rsidRPr="006F3616" w:rsidTr="0077692A">
        <w:tc>
          <w:tcPr>
            <w:tcW w:w="1101" w:type="dxa"/>
          </w:tcPr>
          <w:p w:rsidR="00D60CD8" w:rsidRPr="006F3616" w:rsidRDefault="00D60CD8" w:rsidP="00146B9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684" w:type="dxa"/>
          </w:tcPr>
          <w:p w:rsidR="00D60CD8" w:rsidRPr="006F3616" w:rsidRDefault="00D60CD8" w:rsidP="00146B9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6" w:type="dxa"/>
          </w:tcPr>
          <w:p w:rsidR="00D60CD8" w:rsidRPr="006F3616" w:rsidRDefault="00D60CD8" w:rsidP="00146B9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8" w:type="dxa"/>
          </w:tcPr>
          <w:p w:rsidR="00D60CD8" w:rsidRPr="006F3616" w:rsidRDefault="00D60CD8" w:rsidP="00146B95">
            <w:pPr>
              <w:jc w:val="center"/>
              <w:rPr>
                <w:rFonts w:ascii="Liberation Serif" w:hAnsi="Liberation Serif"/>
              </w:rPr>
            </w:pPr>
          </w:p>
        </w:tc>
      </w:tr>
      <w:tr w:rsidR="0077692A" w:rsidRPr="006F3616" w:rsidTr="0077692A">
        <w:tc>
          <w:tcPr>
            <w:tcW w:w="1101" w:type="dxa"/>
          </w:tcPr>
          <w:p w:rsidR="0077692A" w:rsidRPr="006F3616" w:rsidRDefault="0077692A" w:rsidP="00146B9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684" w:type="dxa"/>
          </w:tcPr>
          <w:p w:rsidR="0077692A" w:rsidRPr="006F3616" w:rsidRDefault="0077692A" w:rsidP="00146B9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6" w:type="dxa"/>
          </w:tcPr>
          <w:p w:rsidR="0077692A" w:rsidRPr="006F3616" w:rsidRDefault="0077692A" w:rsidP="00146B9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8" w:type="dxa"/>
          </w:tcPr>
          <w:p w:rsidR="0077692A" w:rsidRPr="006F3616" w:rsidRDefault="0077692A" w:rsidP="00146B95">
            <w:pPr>
              <w:jc w:val="center"/>
              <w:rPr>
                <w:rFonts w:ascii="Liberation Serif" w:hAnsi="Liberation Serif"/>
              </w:rPr>
            </w:pPr>
          </w:p>
        </w:tc>
      </w:tr>
      <w:tr w:rsidR="0077692A" w:rsidRPr="006F3616" w:rsidTr="0077692A">
        <w:tc>
          <w:tcPr>
            <w:tcW w:w="1101" w:type="dxa"/>
          </w:tcPr>
          <w:p w:rsidR="0077692A" w:rsidRPr="006F3616" w:rsidRDefault="0077692A" w:rsidP="00146B9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684" w:type="dxa"/>
          </w:tcPr>
          <w:p w:rsidR="0077692A" w:rsidRPr="006F3616" w:rsidRDefault="0077692A" w:rsidP="00146B9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6" w:type="dxa"/>
          </w:tcPr>
          <w:p w:rsidR="0077692A" w:rsidRPr="006F3616" w:rsidRDefault="0077692A" w:rsidP="00146B9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8" w:type="dxa"/>
          </w:tcPr>
          <w:p w:rsidR="0077692A" w:rsidRPr="006F3616" w:rsidRDefault="0077692A" w:rsidP="00146B95">
            <w:pPr>
              <w:jc w:val="center"/>
              <w:rPr>
                <w:rFonts w:ascii="Liberation Serif" w:hAnsi="Liberation Serif"/>
              </w:rPr>
            </w:pPr>
          </w:p>
        </w:tc>
      </w:tr>
    </w:tbl>
    <w:p w:rsidR="00D60CD8" w:rsidRPr="006F3616" w:rsidRDefault="00D60CD8" w:rsidP="00146B95">
      <w:pPr>
        <w:shd w:val="clear" w:color="auto" w:fill="FFFFFF"/>
        <w:jc w:val="center"/>
        <w:rPr>
          <w:rFonts w:ascii="Liberation Serif" w:hAnsi="Liberation Serif"/>
          <w:sz w:val="22"/>
          <w:szCs w:val="22"/>
        </w:rPr>
      </w:pPr>
    </w:p>
    <w:p w:rsidR="00146B95" w:rsidRPr="006F3616" w:rsidRDefault="0077692A" w:rsidP="0077692A">
      <w:pPr>
        <w:shd w:val="clear" w:color="auto" w:fill="FFFFFF"/>
        <w:rPr>
          <w:rFonts w:ascii="Liberation Serif" w:hAnsi="Liberation Serif"/>
          <w:sz w:val="22"/>
          <w:szCs w:val="22"/>
        </w:rPr>
      </w:pPr>
      <w:r w:rsidRPr="006F3616">
        <w:rPr>
          <w:rFonts w:ascii="Liberation Serif" w:hAnsi="Liberation Serif"/>
          <w:sz w:val="22"/>
          <w:szCs w:val="22"/>
        </w:rPr>
        <w:t>Педагог –куратор команды (фамилия, имя, отчество полностью)</w:t>
      </w:r>
    </w:p>
    <w:p w:rsidR="0077692A" w:rsidRPr="006F3616" w:rsidRDefault="0077692A" w:rsidP="0077692A">
      <w:pPr>
        <w:shd w:val="clear" w:color="auto" w:fill="FFFFFF"/>
        <w:rPr>
          <w:rFonts w:ascii="Liberation Serif" w:hAnsi="Liberation Serif"/>
          <w:sz w:val="22"/>
          <w:szCs w:val="22"/>
        </w:rPr>
      </w:pPr>
      <w:r w:rsidRPr="006F3616">
        <w:rPr>
          <w:rFonts w:ascii="Liberation Serif" w:hAnsi="Liberation Serif"/>
          <w:sz w:val="22"/>
          <w:szCs w:val="22"/>
        </w:rPr>
        <w:t>Название команды:</w:t>
      </w:r>
    </w:p>
    <w:p w:rsidR="0077692A" w:rsidRPr="006F3616" w:rsidRDefault="0077692A" w:rsidP="0077692A">
      <w:pPr>
        <w:shd w:val="clear" w:color="auto" w:fill="FFFFFF"/>
        <w:rPr>
          <w:rFonts w:ascii="Liberation Serif" w:hAnsi="Liberation Serif"/>
          <w:sz w:val="22"/>
          <w:szCs w:val="22"/>
        </w:rPr>
      </w:pPr>
      <w:r w:rsidRPr="006F3616">
        <w:rPr>
          <w:rFonts w:ascii="Liberation Serif" w:hAnsi="Liberation Serif"/>
          <w:sz w:val="22"/>
          <w:szCs w:val="22"/>
        </w:rPr>
        <w:t>Девиз команды:</w:t>
      </w:r>
    </w:p>
    <w:p w:rsidR="00343D45" w:rsidRDefault="00343D45" w:rsidP="0077692A">
      <w:pPr>
        <w:shd w:val="clear" w:color="auto" w:fill="FFFFFF"/>
      </w:pPr>
    </w:p>
    <w:p w:rsidR="00343D45" w:rsidRDefault="00343D45" w:rsidP="0077692A">
      <w:pPr>
        <w:shd w:val="clear" w:color="auto" w:fill="FFFFFF"/>
      </w:pPr>
    </w:p>
    <w:p w:rsidR="00CE1BC1" w:rsidRDefault="00CE1BC1" w:rsidP="0077692A">
      <w:pPr>
        <w:shd w:val="clear" w:color="auto" w:fill="FFFFFF"/>
      </w:pPr>
    </w:p>
    <w:p w:rsidR="00CE1BC1" w:rsidRDefault="00CE1BC1" w:rsidP="0077692A">
      <w:pPr>
        <w:shd w:val="clear" w:color="auto" w:fill="FFFFFF"/>
      </w:pPr>
    </w:p>
    <w:p w:rsidR="00CE1BC1" w:rsidRDefault="00CE1BC1" w:rsidP="0077692A">
      <w:pPr>
        <w:shd w:val="clear" w:color="auto" w:fill="FFFFFF"/>
      </w:pPr>
    </w:p>
    <w:p w:rsidR="00CE1BC1" w:rsidRDefault="00CE1BC1" w:rsidP="0077692A">
      <w:pPr>
        <w:shd w:val="clear" w:color="auto" w:fill="FFFFFF"/>
      </w:pPr>
    </w:p>
    <w:p w:rsidR="00CE1BC1" w:rsidRDefault="00CE1BC1" w:rsidP="0077692A">
      <w:pPr>
        <w:shd w:val="clear" w:color="auto" w:fill="FFFFFF"/>
      </w:pPr>
    </w:p>
    <w:p w:rsidR="00CE1BC1" w:rsidRDefault="00CE1BC1" w:rsidP="0077692A">
      <w:pPr>
        <w:shd w:val="clear" w:color="auto" w:fill="FFFFFF"/>
      </w:pPr>
    </w:p>
    <w:p w:rsidR="00CE1BC1" w:rsidRDefault="00CE1BC1" w:rsidP="0077692A">
      <w:pPr>
        <w:shd w:val="clear" w:color="auto" w:fill="FFFFFF"/>
      </w:pPr>
    </w:p>
    <w:p w:rsidR="00CE1BC1" w:rsidRDefault="00CE1BC1" w:rsidP="0077692A">
      <w:pPr>
        <w:shd w:val="clear" w:color="auto" w:fill="FFFFFF"/>
      </w:pPr>
    </w:p>
    <w:p w:rsidR="00CE1BC1" w:rsidRDefault="00CE1BC1" w:rsidP="0077692A">
      <w:pPr>
        <w:shd w:val="clear" w:color="auto" w:fill="FFFFFF"/>
      </w:pPr>
    </w:p>
    <w:p w:rsidR="00CE1BC1" w:rsidRDefault="00CE1BC1" w:rsidP="0077692A">
      <w:pPr>
        <w:shd w:val="clear" w:color="auto" w:fill="FFFFFF"/>
      </w:pPr>
    </w:p>
    <w:p w:rsidR="00CE1BC1" w:rsidRDefault="00CE1BC1" w:rsidP="0077692A">
      <w:pPr>
        <w:shd w:val="clear" w:color="auto" w:fill="FFFFFF"/>
      </w:pPr>
    </w:p>
    <w:p w:rsidR="00CE1BC1" w:rsidRDefault="00CE1BC1" w:rsidP="0077692A">
      <w:pPr>
        <w:shd w:val="clear" w:color="auto" w:fill="FFFFFF"/>
      </w:pPr>
    </w:p>
    <w:p w:rsidR="00CE1BC1" w:rsidRDefault="00CE1BC1" w:rsidP="0077692A">
      <w:pPr>
        <w:shd w:val="clear" w:color="auto" w:fill="FFFFFF"/>
      </w:pPr>
    </w:p>
    <w:p w:rsidR="00CE1BC1" w:rsidRDefault="00CE1BC1" w:rsidP="0077692A">
      <w:pPr>
        <w:shd w:val="clear" w:color="auto" w:fill="FFFFFF"/>
      </w:pPr>
    </w:p>
    <w:p w:rsidR="00CE1BC1" w:rsidRDefault="00CE1BC1" w:rsidP="0077692A">
      <w:pPr>
        <w:shd w:val="clear" w:color="auto" w:fill="FFFFFF"/>
      </w:pPr>
    </w:p>
    <w:p w:rsidR="00CE1BC1" w:rsidRDefault="00CE1BC1" w:rsidP="0077692A">
      <w:pPr>
        <w:shd w:val="clear" w:color="auto" w:fill="FFFFFF"/>
      </w:pPr>
    </w:p>
    <w:p w:rsidR="00CE1BC1" w:rsidRDefault="00CE1BC1" w:rsidP="0077692A">
      <w:pPr>
        <w:shd w:val="clear" w:color="auto" w:fill="FFFFFF"/>
      </w:pPr>
    </w:p>
    <w:p w:rsidR="00CE1BC1" w:rsidRDefault="00CE1BC1" w:rsidP="0077692A">
      <w:pPr>
        <w:shd w:val="clear" w:color="auto" w:fill="FFFFFF"/>
      </w:pPr>
    </w:p>
    <w:p w:rsidR="00CE1BC1" w:rsidRDefault="00CE1BC1" w:rsidP="0077692A">
      <w:pPr>
        <w:shd w:val="clear" w:color="auto" w:fill="FFFFFF"/>
      </w:pPr>
    </w:p>
    <w:p w:rsidR="00CE1BC1" w:rsidRDefault="00CE1BC1" w:rsidP="0077692A">
      <w:pPr>
        <w:shd w:val="clear" w:color="auto" w:fill="FFFFFF"/>
      </w:pPr>
    </w:p>
    <w:p w:rsidR="00CE1BC1" w:rsidRDefault="00CE1BC1" w:rsidP="0077692A">
      <w:pPr>
        <w:shd w:val="clear" w:color="auto" w:fill="FFFFFF"/>
      </w:pPr>
    </w:p>
    <w:p w:rsidR="00CE1BC1" w:rsidRDefault="00CE1BC1" w:rsidP="0077692A">
      <w:pPr>
        <w:shd w:val="clear" w:color="auto" w:fill="FFFFFF"/>
      </w:pPr>
    </w:p>
    <w:p w:rsidR="00CE1BC1" w:rsidRDefault="00CE1BC1" w:rsidP="0077692A">
      <w:pPr>
        <w:shd w:val="clear" w:color="auto" w:fill="FFFFFF"/>
      </w:pPr>
    </w:p>
    <w:p w:rsidR="00CE1BC1" w:rsidRDefault="00CE1BC1" w:rsidP="0077692A">
      <w:pPr>
        <w:shd w:val="clear" w:color="auto" w:fill="FFFFFF"/>
      </w:pPr>
    </w:p>
    <w:p w:rsidR="00CE1BC1" w:rsidRDefault="00CE1BC1" w:rsidP="0077692A">
      <w:pPr>
        <w:shd w:val="clear" w:color="auto" w:fill="FFFFFF"/>
      </w:pPr>
    </w:p>
    <w:p w:rsidR="00CE1BC1" w:rsidRDefault="00CE1BC1" w:rsidP="0077692A">
      <w:pPr>
        <w:shd w:val="clear" w:color="auto" w:fill="FFFFFF"/>
      </w:pPr>
    </w:p>
    <w:p w:rsidR="00CE1BC1" w:rsidRDefault="00CE1BC1" w:rsidP="0077692A">
      <w:pPr>
        <w:shd w:val="clear" w:color="auto" w:fill="FFFFFF"/>
      </w:pPr>
    </w:p>
    <w:p w:rsidR="00CE1BC1" w:rsidRDefault="00CE1BC1" w:rsidP="0077692A">
      <w:pPr>
        <w:shd w:val="clear" w:color="auto" w:fill="FFFFFF"/>
      </w:pPr>
    </w:p>
    <w:p w:rsidR="00CE1BC1" w:rsidRDefault="00CE1BC1" w:rsidP="0077692A">
      <w:pPr>
        <w:shd w:val="clear" w:color="auto" w:fill="FFFFFF"/>
      </w:pPr>
    </w:p>
    <w:p w:rsidR="00CE1BC1" w:rsidRDefault="00CE1BC1" w:rsidP="0077692A">
      <w:pPr>
        <w:shd w:val="clear" w:color="auto" w:fill="FFFFFF"/>
      </w:pPr>
    </w:p>
    <w:p w:rsidR="00CE1BC1" w:rsidRDefault="00CE1BC1" w:rsidP="0077692A">
      <w:pPr>
        <w:shd w:val="clear" w:color="auto" w:fill="FFFFFF"/>
      </w:pPr>
    </w:p>
    <w:p w:rsidR="00CE1BC1" w:rsidRDefault="00CE1BC1" w:rsidP="0077692A">
      <w:pPr>
        <w:shd w:val="clear" w:color="auto" w:fill="FFFFFF"/>
      </w:pPr>
    </w:p>
    <w:p w:rsidR="00343D45" w:rsidRDefault="00343D45" w:rsidP="0077692A">
      <w:pPr>
        <w:shd w:val="clear" w:color="auto" w:fill="FFFFFF"/>
      </w:pPr>
    </w:p>
    <w:p w:rsidR="00343D45" w:rsidRDefault="00343D45" w:rsidP="00343D45">
      <w:pPr>
        <w:shd w:val="clear" w:color="auto" w:fill="FFFFFF"/>
        <w:jc w:val="right"/>
      </w:pPr>
      <w:r>
        <w:lastRenderedPageBreak/>
        <w:t>Приложение № 2.</w:t>
      </w:r>
    </w:p>
    <w:p w:rsidR="00343D45" w:rsidRDefault="00343D45" w:rsidP="00343D45">
      <w:pPr>
        <w:shd w:val="clear" w:color="auto" w:fill="FFFFFF"/>
        <w:jc w:val="center"/>
      </w:pPr>
      <w:r>
        <w:t>Примерные задания.</w:t>
      </w:r>
    </w:p>
    <w:p w:rsidR="006A4350" w:rsidRDefault="006A4350" w:rsidP="00343D45">
      <w:pPr>
        <w:shd w:val="clear" w:color="auto" w:fill="FFFFFF"/>
        <w:jc w:val="center"/>
      </w:pPr>
    </w:p>
    <w:p w:rsidR="006A4350" w:rsidRDefault="006A4350" w:rsidP="00343D45">
      <w:pPr>
        <w:shd w:val="clear" w:color="auto" w:fill="FFFFFF"/>
        <w:jc w:val="center"/>
      </w:pPr>
    </w:p>
    <w:p w:rsidR="006A4350" w:rsidRPr="00CD25AC" w:rsidRDefault="006A4350" w:rsidP="006A4350">
      <w:pPr>
        <w:rPr>
          <w:rFonts w:ascii="Liberation Serif" w:hAnsi="Liberation Serif"/>
          <w:b/>
          <w:sz w:val="22"/>
          <w:szCs w:val="22"/>
        </w:rPr>
      </w:pPr>
      <w:r w:rsidRPr="00231039">
        <w:rPr>
          <w:rFonts w:ascii="Liberation Serif" w:hAnsi="Liberation Serif"/>
          <w:b/>
          <w:szCs w:val="36"/>
        </w:rPr>
        <w:t>1</w:t>
      </w:r>
      <w:r w:rsidRPr="00CD25AC">
        <w:rPr>
          <w:rFonts w:ascii="Liberation Serif" w:hAnsi="Liberation Serif"/>
          <w:b/>
          <w:sz w:val="22"/>
          <w:szCs w:val="22"/>
        </w:rPr>
        <w:t>. «РЕБУСЫ»</w:t>
      </w:r>
    </w:p>
    <w:p w:rsidR="00CE1BC1" w:rsidRPr="00CD25AC" w:rsidRDefault="00CE1BC1">
      <w:pPr>
        <w:rPr>
          <w:sz w:val="22"/>
          <w:szCs w:val="22"/>
        </w:rPr>
      </w:pPr>
    </w:p>
    <w:p w:rsidR="00CE1BC1" w:rsidRPr="00CD25AC" w:rsidRDefault="00CE1BC1">
      <w:pPr>
        <w:rPr>
          <w:sz w:val="22"/>
          <w:szCs w:val="22"/>
        </w:rPr>
      </w:pPr>
    </w:p>
    <w:p w:rsidR="00CE1BC1" w:rsidRPr="00CD25AC" w:rsidRDefault="00CE1BC1" w:rsidP="00AA7683">
      <w:pPr>
        <w:jc w:val="center"/>
        <w:rPr>
          <w:sz w:val="22"/>
          <w:szCs w:val="22"/>
        </w:rPr>
      </w:pPr>
      <w:r w:rsidRPr="00CD25AC">
        <w:rPr>
          <w:noProof/>
          <w:sz w:val="22"/>
          <w:szCs w:val="22"/>
        </w:rPr>
        <w:drawing>
          <wp:inline distT="0" distB="0" distL="0" distR="0">
            <wp:extent cx="3829050" cy="4495800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449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5729" w:rsidRPr="00CD25AC" w:rsidRDefault="002C5729">
      <w:pPr>
        <w:rPr>
          <w:sz w:val="22"/>
          <w:szCs w:val="22"/>
        </w:rPr>
      </w:pPr>
    </w:p>
    <w:p w:rsidR="002C5729" w:rsidRDefault="002C5729" w:rsidP="00AA7683">
      <w:pPr>
        <w:jc w:val="center"/>
        <w:rPr>
          <w:sz w:val="36"/>
          <w:szCs w:val="36"/>
        </w:rPr>
      </w:pPr>
      <w:r w:rsidRPr="00CD25AC">
        <w:rPr>
          <w:sz w:val="22"/>
          <w:szCs w:val="22"/>
        </w:rPr>
        <w:t>Ответы: радуга, сорока, тигр, люк, баранка, трикотаж</w:t>
      </w:r>
      <w:r w:rsidRPr="00CE58D9">
        <w:rPr>
          <w:sz w:val="36"/>
          <w:szCs w:val="36"/>
        </w:rPr>
        <w:t>.</w:t>
      </w:r>
    </w:p>
    <w:p w:rsidR="002C5729" w:rsidRDefault="002C5729" w:rsidP="00AA7683">
      <w:pPr>
        <w:jc w:val="center"/>
      </w:pPr>
    </w:p>
    <w:p w:rsidR="00CD25AC" w:rsidRDefault="00CD25AC">
      <w:pPr>
        <w:sectPr w:rsidR="00CD25AC" w:rsidSect="007217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62F7D" w:rsidRDefault="00C62F7D">
      <w:pPr>
        <w:sectPr w:rsidR="00C62F7D" w:rsidSect="007217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62F7D"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118110</wp:posOffset>
            </wp:positionV>
            <wp:extent cx="5972175" cy="6076950"/>
            <wp:effectExtent l="19050" t="0" r="9525" b="0"/>
            <wp:wrapThrough wrapText="bothSides">
              <wp:wrapPolygon edited="0">
                <wp:start x="-69" y="0"/>
                <wp:lineTo x="-69" y="21532"/>
                <wp:lineTo x="21634" y="21532"/>
                <wp:lineTo x="21634" y="0"/>
                <wp:lineTo x="-69" y="0"/>
              </wp:wrapPolygon>
            </wp:wrapThrough>
            <wp:docPr id="12" name="Рисунок 10" descr="4 (505x700, 146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4 (505x700, 146Kb)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7261"/>
                    <a:stretch/>
                  </pic:blipFill>
                  <pic:spPr bwMode="auto">
                    <a:xfrm>
                      <a:off x="0" y="0"/>
                      <a:ext cx="5972175" cy="607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06506" w:rsidRDefault="00506506"/>
    <w:p w:rsidR="00051F87" w:rsidRDefault="00051F87"/>
    <w:p w:rsidR="00051F87" w:rsidRDefault="00051F87"/>
    <w:p w:rsidR="00051F87" w:rsidRDefault="00CE13CF" w:rsidP="00AA7683">
      <w:pPr>
        <w:jc w:val="center"/>
        <w:sectPr w:rsidR="00051F87" w:rsidSect="007217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-36.3pt;margin-top:486.15pt;width:515.25pt;height:206.25pt;z-index:251666432" stroked="f">
            <v:textbox>
              <w:txbxContent>
                <w:p w:rsidR="00CB03A3" w:rsidRPr="00CB03A3" w:rsidRDefault="00CB03A3" w:rsidP="00CB03A3">
                  <w:pPr>
                    <w:rPr>
                      <w:rFonts w:ascii="Liberation Serif" w:hAnsi="Liberation Serif"/>
                      <w:b/>
                      <w:sz w:val="22"/>
                      <w:szCs w:val="22"/>
                    </w:rPr>
                  </w:pPr>
                  <w:r w:rsidRPr="00CB03A3">
                    <w:rPr>
                      <w:rFonts w:ascii="Liberation Serif" w:hAnsi="Liberation Serif"/>
                      <w:b/>
                      <w:sz w:val="22"/>
                      <w:szCs w:val="22"/>
                    </w:rPr>
                    <w:t>4. ГРАФИЧЕСКИЙ ДИКТАНТ</w:t>
                  </w:r>
                </w:p>
                <w:p w:rsidR="00CB03A3" w:rsidRPr="00CB03A3" w:rsidRDefault="00CB03A3" w:rsidP="00CB03A3">
                  <w:pPr>
                    <w:rPr>
                      <w:b/>
                      <w:sz w:val="22"/>
                      <w:szCs w:val="22"/>
                    </w:rPr>
                  </w:pPr>
                  <w:r w:rsidRPr="00CB03A3">
                    <w:rPr>
                      <w:b/>
                      <w:sz w:val="22"/>
                      <w:szCs w:val="22"/>
                    </w:rPr>
                    <w:t xml:space="preserve">Цель: </w:t>
                  </w:r>
                  <w:r w:rsidRPr="00CB03A3">
                    <w:rPr>
                      <w:sz w:val="22"/>
                      <w:szCs w:val="22"/>
                    </w:rPr>
                    <w:t>Продолжать работу</w:t>
                  </w:r>
                  <w:r w:rsidRPr="00CB03A3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CB03A3">
                    <w:rPr>
                      <w:sz w:val="22"/>
                      <w:szCs w:val="22"/>
                    </w:rPr>
                    <w:t>по развитию ориентации</w:t>
                  </w:r>
                  <w:r w:rsidRPr="00CB03A3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CB03A3">
                    <w:rPr>
                      <w:sz w:val="22"/>
                      <w:szCs w:val="22"/>
                    </w:rPr>
                    <w:t xml:space="preserve">на листе бумаги в клетку (активизировать пространственные представления: </w:t>
                  </w:r>
                  <w:r w:rsidRPr="00CB03A3">
                    <w:rPr>
                      <w:i/>
                      <w:sz w:val="22"/>
                      <w:szCs w:val="22"/>
                    </w:rPr>
                    <w:t>вверх, вниз, вправо, влево)</w:t>
                  </w:r>
                </w:p>
                <w:p w:rsidR="00CB03A3" w:rsidRDefault="00CB03A3" w:rsidP="00CB03A3">
                  <w:pPr>
                    <w:pStyle w:val="a3"/>
                    <w:shd w:val="clear" w:color="auto" w:fill="FFFFFF"/>
                    <w:spacing w:before="0" w:beforeAutospacing="0" w:after="0" w:afterAutospacing="0"/>
                    <w:rPr>
                      <w:b/>
                      <w:sz w:val="32"/>
                      <w:szCs w:val="32"/>
                    </w:rPr>
                  </w:pPr>
                  <w:r w:rsidRPr="00AF6880">
                    <w:rPr>
                      <w:b/>
                      <w:sz w:val="32"/>
                      <w:szCs w:val="32"/>
                    </w:rPr>
                    <w:t xml:space="preserve">Задачи: </w:t>
                  </w:r>
                </w:p>
                <w:p w:rsidR="00CB03A3" w:rsidRPr="00751074" w:rsidRDefault="00CB03A3" w:rsidP="00CB03A3">
                  <w:pPr>
                    <w:pStyle w:val="a3"/>
                    <w:shd w:val="clear" w:color="auto" w:fill="FFFFFF"/>
                    <w:spacing w:before="0" w:beforeAutospacing="0" w:after="0" w:afterAutospacing="0"/>
                    <w:rPr>
                      <w:rFonts w:ascii="Liberation Serif" w:hAnsi="Liberation Serif" w:cs="Arial"/>
                      <w:color w:val="111111"/>
                      <w:sz w:val="22"/>
                      <w:szCs w:val="22"/>
                    </w:rPr>
                  </w:pPr>
                  <w:r w:rsidRPr="00751074">
                    <w:rPr>
                      <w:rFonts w:ascii="Liberation Serif" w:hAnsi="Liberation Serif" w:cs="Arial"/>
                      <w:color w:val="111111"/>
                      <w:sz w:val="22"/>
                      <w:szCs w:val="22"/>
                    </w:rPr>
                    <w:t xml:space="preserve">- развивать зрительно-пространственное восприятие, мелкую моторику пальцев рук, умение понимать и точно выполнять указания взрослого; </w:t>
                  </w:r>
                </w:p>
                <w:p w:rsidR="00CB03A3" w:rsidRPr="00751074" w:rsidRDefault="00CB03A3" w:rsidP="00CB03A3">
                  <w:pPr>
                    <w:pStyle w:val="a3"/>
                    <w:shd w:val="clear" w:color="auto" w:fill="FFFFFF"/>
                    <w:spacing w:before="0" w:beforeAutospacing="0" w:after="0" w:afterAutospacing="0"/>
                    <w:rPr>
                      <w:rFonts w:ascii="Liberation Serif" w:hAnsi="Liberation Serif" w:cs="Arial"/>
                      <w:color w:val="111111"/>
                      <w:sz w:val="22"/>
                      <w:szCs w:val="22"/>
                    </w:rPr>
                  </w:pPr>
                  <w:r w:rsidRPr="00751074">
                    <w:rPr>
                      <w:rFonts w:ascii="Liberation Serif" w:hAnsi="Liberation Serif" w:cs="Arial"/>
                      <w:color w:val="111111"/>
                      <w:sz w:val="22"/>
                      <w:szCs w:val="22"/>
                    </w:rPr>
                    <w:t>- работать над развитием правильной, четкой и связной речью;</w:t>
                  </w:r>
                </w:p>
                <w:p w:rsidR="00CB03A3" w:rsidRPr="00751074" w:rsidRDefault="00CB03A3" w:rsidP="00CB03A3">
                  <w:pPr>
                    <w:pStyle w:val="a3"/>
                    <w:shd w:val="clear" w:color="auto" w:fill="FFFFFF"/>
                    <w:spacing w:before="0" w:beforeAutospacing="0" w:after="0" w:afterAutospacing="0"/>
                    <w:rPr>
                      <w:rFonts w:ascii="Liberation Serif" w:hAnsi="Liberation Serif" w:cs="Arial"/>
                      <w:color w:val="111111"/>
                      <w:sz w:val="22"/>
                      <w:szCs w:val="22"/>
                    </w:rPr>
                  </w:pPr>
                  <w:r w:rsidRPr="00751074">
                    <w:rPr>
                      <w:rFonts w:ascii="Liberation Serif" w:hAnsi="Liberation Serif" w:cs="Arial"/>
                      <w:color w:val="111111"/>
                      <w:sz w:val="22"/>
                      <w:szCs w:val="22"/>
                    </w:rPr>
                    <w:t>- активизировать слуховое восприятие и память.</w:t>
                  </w:r>
                </w:p>
                <w:p w:rsidR="00CB03A3" w:rsidRPr="00751074" w:rsidRDefault="00CB03A3" w:rsidP="00CB03A3">
                  <w:pPr>
                    <w:rPr>
                      <w:rFonts w:ascii="Liberation Serif" w:hAnsi="Liberation Serif" w:cs="Arial"/>
                      <w:color w:val="111111"/>
                      <w:sz w:val="22"/>
                      <w:szCs w:val="22"/>
                      <w:shd w:val="clear" w:color="auto" w:fill="FFFFFF"/>
                    </w:rPr>
                  </w:pPr>
                  <w:r w:rsidRPr="00751074">
                    <w:rPr>
                      <w:rFonts w:ascii="Liberation Serif" w:hAnsi="Liberation Serif" w:cs="Arial"/>
                      <w:color w:val="111111"/>
                      <w:sz w:val="22"/>
                      <w:szCs w:val="22"/>
                      <w:shd w:val="clear" w:color="auto" w:fill="FFFFFF"/>
                    </w:rPr>
                    <w:t>- воспитывать усидчивость, умение слушать, самостоятельность, умение понимать учебную задачу и выполнять ее самостоятельно.</w:t>
                  </w:r>
                </w:p>
                <w:p w:rsidR="00CB03A3" w:rsidRPr="00AF6880" w:rsidRDefault="00CB03A3" w:rsidP="00CB03A3">
                  <w:pPr>
                    <w:pStyle w:val="a3"/>
                    <w:shd w:val="clear" w:color="auto" w:fill="FFFFFF"/>
                    <w:spacing w:before="0" w:beforeAutospacing="0" w:after="0" w:afterAutospacing="0"/>
                    <w:rPr>
                      <w:rFonts w:ascii="Liberation Serif" w:hAnsi="Liberation Serif" w:cs="Arial"/>
                      <w:color w:val="111111"/>
                      <w:sz w:val="32"/>
                      <w:szCs w:val="32"/>
                    </w:rPr>
                  </w:pPr>
                  <w:r w:rsidRPr="00751074">
                    <w:rPr>
                      <w:rFonts w:ascii="Liberation Serif" w:hAnsi="Liberation Serif" w:cs="Arial"/>
                      <w:color w:val="111111"/>
                      <w:sz w:val="22"/>
                      <w:szCs w:val="22"/>
                    </w:rPr>
                    <w:t>- работать над развитием правильной, четкой и связной</w:t>
                  </w:r>
                  <w:r w:rsidRPr="00751074">
                    <w:rPr>
                      <w:rFonts w:ascii="Liberation Serif" w:hAnsi="Liberation Serif" w:cs="Arial"/>
                      <w:color w:val="111111"/>
                      <w:sz w:val="28"/>
                      <w:szCs w:val="32"/>
                    </w:rPr>
                    <w:t xml:space="preserve"> </w:t>
                  </w:r>
                  <w:r w:rsidRPr="00AF6880">
                    <w:rPr>
                      <w:rFonts w:ascii="Liberation Serif" w:hAnsi="Liberation Serif" w:cs="Arial"/>
                      <w:color w:val="111111"/>
                      <w:sz w:val="32"/>
                      <w:szCs w:val="32"/>
                    </w:rPr>
                    <w:t>речью;</w:t>
                  </w:r>
                </w:p>
                <w:p w:rsidR="00CB03A3" w:rsidRDefault="00CB03A3" w:rsidP="00CB03A3">
                  <w:pPr>
                    <w:pStyle w:val="a3"/>
                    <w:shd w:val="clear" w:color="auto" w:fill="FFFFFF"/>
                    <w:spacing w:before="0" w:beforeAutospacing="0" w:after="0" w:afterAutospacing="0"/>
                    <w:rPr>
                      <w:rFonts w:ascii="Liberation Serif" w:hAnsi="Liberation Serif" w:cs="Arial"/>
                      <w:color w:val="111111"/>
                      <w:sz w:val="22"/>
                      <w:szCs w:val="32"/>
                    </w:rPr>
                  </w:pPr>
                  <w:r w:rsidRPr="00AF6880">
                    <w:rPr>
                      <w:rFonts w:ascii="Liberation Serif" w:hAnsi="Liberation Serif" w:cs="Arial"/>
                      <w:color w:val="111111"/>
                      <w:sz w:val="32"/>
                      <w:szCs w:val="32"/>
                    </w:rPr>
                    <w:t xml:space="preserve">- </w:t>
                  </w:r>
                  <w:r w:rsidRPr="00AA7683">
                    <w:rPr>
                      <w:rFonts w:ascii="Liberation Serif" w:hAnsi="Liberation Serif" w:cs="Arial"/>
                      <w:color w:val="111111"/>
                      <w:sz w:val="22"/>
                      <w:szCs w:val="32"/>
                    </w:rPr>
                    <w:t>активизировать слуховое восприятие и память.</w:t>
                  </w:r>
                </w:p>
                <w:p w:rsidR="00CB03A3" w:rsidRDefault="00CB03A3" w:rsidP="00CB03A3">
                  <w:pPr>
                    <w:rPr>
                      <w:rFonts w:cs="Arial"/>
                      <w:color w:val="111111"/>
                      <w:sz w:val="22"/>
                      <w:szCs w:val="32"/>
                      <w:shd w:val="clear" w:color="auto" w:fill="FFFFFF"/>
                    </w:rPr>
                  </w:pPr>
                  <w:r w:rsidRPr="00751074">
                    <w:rPr>
                      <w:rFonts w:cs="Arial"/>
                      <w:color w:val="111111"/>
                      <w:sz w:val="22"/>
                      <w:szCs w:val="32"/>
                      <w:shd w:val="clear" w:color="auto" w:fill="FFFFFF"/>
                    </w:rPr>
                    <w:t>- воспитывать усидчивость, умение слушать, самостоятельность, умение понимать учебную задачу и выполнять ее самостоятельно.</w:t>
                  </w:r>
                </w:p>
                <w:p w:rsidR="00CB03A3" w:rsidRPr="00AF6880" w:rsidRDefault="00CB03A3" w:rsidP="00CB03A3">
                  <w:pPr>
                    <w:pStyle w:val="a3"/>
                    <w:shd w:val="clear" w:color="auto" w:fill="FFFFFF"/>
                    <w:spacing w:before="0" w:beforeAutospacing="0" w:after="0" w:afterAutospacing="0"/>
                    <w:rPr>
                      <w:rFonts w:ascii="Liberation Serif" w:hAnsi="Liberation Serif" w:cs="Arial"/>
                      <w:color w:val="111111"/>
                      <w:sz w:val="32"/>
                      <w:szCs w:val="32"/>
                    </w:rPr>
                  </w:pPr>
                </w:p>
                <w:p w:rsidR="00CB03A3" w:rsidRPr="00AF6880" w:rsidRDefault="00CB03A3" w:rsidP="00CB03A3">
                  <w:pPr>
                    <w:pStyle w:val="a3"/>
                    <w:shd w:val="clear" w:color="auto" w:fill="FFFFFF"/>
                    <w:spacing w:before="0" w:beforeAutospacing="0" w:after="0" w:afterAutospacing="0"/>
                    <w:rPr>
                      <w:b/>
                      <w:sz w:val="32"/>
                      <w:szCs w:val="32"/>
                    </w:rPr>
                  </w:pPr>
                </w:p>
                <w:p w:rsidR="00CB03A3" w:rsidRDefault="00CB03A3"/>
              </w:txbxContent>
            </v:textbox>
          </v:shape>
        </w:pict>
      </w:r>
      <w:r w:rsidR="00CB03A3" w:rsidRPr="00051F87">
        <w:rPr>
          <w:noProof/>
        </w:rPr>
        <w:drawing>
          <wp:inline distT="0" distB="0" distL="0" distR="0">
            <wp:extent cx="3914775" cy="4676775"/>
            <wp:effectExtent l="19050" t="0" r="9525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 ÐµÐ±ÑÑÑ Ð´Ð»Ñ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064" cy="4684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pict>
          <v:shape id="_x0000_s1033" type="#_x0000_t202" style="position:absolute;left:0;text-align:left;margin-left:-11.55pt;margin-top:445.65pt;width:455.25pt;height:90pt;z-index:251665408;mso-position-horizontal-relative:text;mso-position-vertical-relative:text" stroked="f">
            <v:textbox>
              <w:txbxContent>
                <w:p w:rsidR="00051F87" w:rsidRPr="00CD25AC" w:rsidRDefault="00051F87" w:rsidP="00AA7683">
                  <w:pPr>
                    <w:jc w:val="center"/>
                    <w:rPr>
                      <w:szCs w:val="36"/>
                    </w:rPr>
                  </w:pPr>
                  <w:r w:rsidRPr="00CD25AC">
                    <w:rPr>
                      <w:szCs w:val="36"/>
                    </w:rPr>
                    <w:t>Ответы: шутка, шарф, экран, пила, гроза, форточка, ракета.</w:t>
                  </w:r>
                </w:p>
                <w:p w:rsidR="00051F87" w:rsidRPr="00CD25AC" w:rsidRDefault="00051F87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</w:p>
    <w:p w:rsidR="0072177E" w:rsidRPr="00146B95" w:rsidRDefault="00CE13CF">
      <w:r>
        <w:rPr>
          <w:noProof/>
        </w:rPr>
        <w:lastRenderedPageBreak/>
        <w:pict>
          <v:shape id="_x0000_s1031" type="#_x0000_t202" style="position:absolute;margin-left:-13.8pt;margin-top:-125.7pt;width:498.4pt;height:895.95pt;z-index:251662336" stroked="f" strokecolor="blue">
            <v:textbox>
              <w:txbxContent>
                <w:p w:rsidR="00506506" w:rsidRPr="00751074" w:rsidRDefault="00506506" w:rsidP="00506506">
                  <w:pPr>
                    <w:rPr>
                      <w:rFonts w:ascii="Liberation Serif" w:hAnsi="Liberation Serif"/>
                      <w:b/>
                      <w:sz w:val="22"/>
                      <w:szCs w:val="22"/>
                    </w:rPr>
                  </w:pPr>
                  <w:r w:rsidRPr="00506506">
                    <w:rPr>
                      <w:rFonts w:ascii="Liberation Serif" w:hAnsi="Liberation Serif"/>
                      <w:b/>
                      <w:szCs w:val="36"/>
                    </w:rPr>
                    <w:t>2</w:t>
                  </w:r>
                  <w:r w:rsidRPr="00751074">
                    <w:rPr>
                      <w:rFonts w:ascii="Liberation Serif" w:hAnsi="Liberation Serif"/>
                      <w:b/>
                      <w:sz w:val="22"/>
                      <w:szCs w:val="22"/>
                    </w:rPr>
                    <w:t>. ГРАФИЧЕСКИЙ ДИКТАНТ</w:t>
                  </w:r>
                </w:p>
                <w:p w:rsidR="00506506" w:rsidRPr="00751074" w:rsidRDefault="00506506" w:rsidP="00506506">
                  <w:pPr>
                    <w:rPr>
                      <w:rFonts w:ascii="Liberation Serif" w:hAnsi="Liberation Serif"/>
                      <w:b/>
                      <w:sz w:val="22"/>
                      <w:szCs w:val="22"/>
                    </w:rPr>
                  </w:pPr>
                  <w:r w:rsidRPr="00751074">
                    <w:rPr>
                      <w:rFonts w:ascii="Liberation Serif" w:hAnsi="Liberation Serif"/>
                      <w:b/>
                      <w:sz w:val="22"/>
                      <w:szCs w:val="22"/>
                    </w:rPr>
                    <w:t xml:space="preserve">Цель: </w:t>
                  </w:r>
                  <w:r w:rsidRPr="00751074">
                    <w:rPr>
                      <w:rFonts w:ascii="Liberation Serif" w:hAnsi="Liberation Serif"/>
                      <w:sz w:val="22"/>
                      <w:szCs w:val="22"/>
                    </w:rPr>
                    <w:t>Продолжать работу</w:t>
                  </w:r>
                  <w:r w:rsidRPr="00751074">
                    <w:rPr>
                      <w:rFonts w:ascii="Liberation Serif" w:hAnsi="Liberation Serif"/>
                      <w:b/>
                      <w:sz w:val="22"/>
                      <w:szCs w:val="22"/>
                    </w:rPr>
                    <w:t xml:space="preserve"> </w:t>
                  </w:r>
                  <w:r w:rsidRPr="00751074">
                    <w:rPr>
                      <w:rFonts w:ascii="Liberation Serif" w:hAnsi="Liberation Serif"/>
                      <w:sz w:val="22"/>
                      <w:szCs w:val="22"/>
                    </w:rPr>
                    <w:t>по развитию ориентации</w:t>
                  </w:r>
                  <w:r w:rsidRPr="00751074">
                    <w:rPr>
                      <w:rFonts w:ascii="Liberation Serif" w:hAnsi="Liberation Serif"/>
                      <w:b/>
                      <w:sz w:val="22"/>
                      <w:szCs w:val="22"/>
                    </w:rPr>
                    <w:t xml:space="preserve"> </w:t>
                  </w:r>
                  <w:r w:rsidRPr="00751074">
                    <w:rPr>
                      <w:rFonts w:ascii="Liberation Serif" w:hAnsi="Liberation Serif"/>
                      <w:sz w:val="22"/>
                      <w:szCs w:val="22"/>
                    </w:rPr>
                    <w:t xml:space="preserve">на листе бумаги в клетку (активизировать пространственные представления: </w:t>
                  </w:r>
                  <w:r w:rsidRPr="00751074">
                    <w:rPr>
                      <w:rFonts w:ascii="Liberation Serif" w:hAnsi="Liberation Serif"/>
                      <w:i/>
                      <w:sz w:val="22"/>
                      <w:szCs w:val="22"/>
                    </w:rPr>
                    <w:t>вверх, вниз, вправо, влево)</w:t>
                  </w:r>
                </w:p>
                <w:p w:rsidR="00506506" w:rsidRPr="00751074" w:rsidRDefault="00506506" w:rsidP="00506506">
                  <w:pPr>
                    <w:pStyle w:val="a3"/>
                    <w:shd w:val="clear" w:color="auto" w:fill="FFFFFF"/>
                    <w:spacing w:before="0" w:beforeAutospacing="0" w:after="0" w:afterAutospacing="0"/>
                    <w:rPr>
                      <w:rFonts w:ascii="Liberation Serif" w:hAnsi="Liberation Serif"/>
                      <w:b/>
                      <w:sz w:val="22"/>
                      <w:szCs w:val="22"/>
                    </w:rPr>
                  </w:pPr>
                  <w:r w:rsidRPr="00751074">
                    <w:rPr>
                      <w:rFonts w:ascii="Liberation Serif" w:hAnsi="Liberation Serif"/>
                      <w:b/>
                      <w:sz w:val="22"/>
                      <w:szCs w:val="22"/>
                    </w:rPr>
                    <w:t xml:space="preserve">Задачи: </w:t>
                  </w:r>
                </w:p>
                <w:p w:rsidR="00506506" w:rsidRPr="00751074" w:rsidRDefault="00506506" w:rsidP="00506506">
                  <w:pPr>
                    <w:pStyle w:val="a3"/>
                    <w:shd w:val="clear" w:color="auto" w:fill="FFFFFF"/>
                    <w:spacing w:before="0" w:beforeAutospacing="0" w:after="0" w:afterAutospacing="0"/>
                    <w:rPr>
                      <w:rFonts w:ascii="Liberation Serif" w:hAnsi="Liberation Serif" w:cs="Arial"/>
                      <w:color w:val="111111"/>
                      <w:sz w:val="22"/>
                      <w:szCs w:val="22"/>
                    </w:rPr>
                  </w:pPr>
                  <w:r w:rsidRPr="00751074">
                    <w:rPr>
                      <w:rFonts w:ascii="Liberation Serif" w:hAnsi="Liberation Serif"/>
                      <w:b/>
                      <w:sz w:val="22"/>
                      <w:szCs w:val="22"/>
                    </w:rPr>
                    <w:t xml:space="preserve"> </w:t>
                  </w:r>
                  <w:r w:rsidRPr="00751074">
                    <w:rPr>
                      <w:rFonts w:ascii="Liberation Serif" w:hAnsi="Liberation Serif" w:cs="Arial"/>
                      <w:color w:val="111111"/>
                      <w:sz w:val="22"/>
                      <w:szCs w:val="22"/>
                    </w:rPr>
                    <w:t>- учить проводить прямые линии определённой длины в заданном направлении;</w:t>
                  </w:r>
                </w:p>
                <w:p w:rsidR="00051F87" w:rsidRDefault="00506506" w:rsidP="00AA7683">
                  <w:pPr>
                    <w:jc w:val="center"/>
                    <w:rPr>
                      <w:rFonts w:cs="Arial"/>
                      <w:color w:val="111111"/>
                      <w:sz w:val="32"/>
                      <w:szCs w:val="32"/>
                      <w:shd w:val="clear" w:color="auto" w:fill="FFFFFF"/>
                    </w:rPr>
                  </w:pPr>
                  <w:r>
                    <w:rPr>
                      <w:rFonts w:cs="Arial"/>
                      <w:noProof/>
                      <w:color w:val="111111"/>
                      <w:sz w:val="28"/>
                      <w:szCs w:val="28"/>
                    </w:rPr>
                    <w:drawing>
                      <wp:inline distT="0" distB="0" distL="0" distR="0">
                        <wp:extent cx="3419475" cy="2362200"/>
                        <wp:effectExtent l="19050" t="19050" r="28575" b="19050"/>
                        <wp:docPr id="13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0" descr="a26a2dc8efb58bbb64a61cdef66afb7f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t="369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3465" cy="23649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C02F1" w:rsidRDefault="00751074" w:rsidP="00AA7683">
                  <w:pPr>
                    <w:jc w:val="center"/>
                    <w:rPr>
                      <w:rFonts w:cs="Arial"/>
                      <w:color w:val="111111"/>
                      <w:sz w:val="32"/>
                      <w:szCs w:val="32"/>
                      <w:shd w:val="clear" w:color="auto" w:fill="FFFFFF"/>
                    </w:rPr>
                  </w:pPr>
                  <w:r w:rsidRPr="00751074">
                    <w:rPr>
                      <w:rFonts w:cs="Arial"/>
                      <w:noProof/>
                      <w:color w:val="111111"/>
                      <w:sz w:val="32"/>
                      <w:szCs w:val="32"/>
                      <w:shd w:val="clear" w:color="auto" w:fill="FFFFFF"/>
                    </w:rPr>
                    <w:drawing>
                      <wp:inline distT="0" distB="0" distL="0" distR="0">
                        <wp:extent cx="4158293" cy="4610100"/>
                        <wp:effectExtent l="247650" t="0" r="223207" b="0"/>
                        <wp:docPr id="18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 descr="Безымянный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t="2898" r="5684" b="223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6200000">
                                  <a:off x="0" y="0"/>
                                  <a:ext cx="4173459" cy="46269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B7FB5" w:rsidRDefault="00DB7FB5" w:rsidP="00C01689">
                  <w:pPr>
                    <w:rPr>
                      <w:sz w:val="22"/>
                      <w:szCs w:val="36"/>
                    </w:rPr>
                  </w:pPr>
                </w:p>
                <w:p w:rsidR="00DB7FB5" w:rsidRDefault="00DB7FB5" w:rsidP="00C01689">
                  <w:pPr>
                    <w:rPr>
                      <w:sz w:val="22"/>
                      <w:szCs w:val="36"/>
                    </w:rPr>
                  </w:pPr>
                </w:p>
                <w:p w:rsidR="00DB7FB5" w:rsidRDefault="00DB7FB5" w:rsidP="00C01689">
                  <w:pPr>
                    <w:rPr>
                      <w:sz w:val="22"/>
                      <w:szCs w:val="36"/>
                    </w:rPr>
                  </w:pPr>
                </w:p>
                <w:p w:rsidR="00DB7FB5" w:rsidRDefault="00DB7FB5" w:rsidP="00C01689">
                  <w:pPr>
                    <w:rPr>
                      <w:sz w:val="22"/>
                      <w:szCs w:val="36"/>
                    </w:rPr>
                  </w:pPr>
                </w:p>
                <w:p w:rsidR="0007105C" w:rsidRDefault="0007105C" w:rsidP="00C01689">
                  <w:pPr>
                    <w:rPr>
                      <w:sz w:val="22"/>
                      <w:szCs w:val="36"/>
                    </w:rPr>
                  </w:pPr>
                </w:p>
                <w:p w:rsidR="005C02F1" w:rsidRDefault="005C02F1" w:rsidP="00506506">
                  <w:pPr>
                    <w:rPr>
                      <w:rFonts w:cs="Arial"/>
                      <w:color w:val="111111"/>
                      <w:sz w:val="32"/>
                      <w:szCs w:val="32"/>
                      <w:shd w:val="clear" w:color="auto" w:fill="FFFFFF"/>
                    </w:rPr>
                  </w:pPr>
                </w:p>
                <w:p w:rsidR="005C02F1" w:rsidRPr="00AF6880" w:rsidRDefault="005C02F1" w:rsidP="00506506">
                  <w:pPr>
                    <w:rPr>
                      <w:rFonts w:cs="Arial"/>
                      <w:color w:val="111111"/>
                      <w:sz w:val="32"/>
                      <w:szCs w:val="32"/>
                      <w:shd w:val="clear" w:color="auto" w:fill="FFFFFF"/>
                    </w:rPr>
                  </w:pPr>
                </w:p>
                <w:p w:rsidR="00506506" w:rsidRDefault="00506506" w:rsidP="00506506">
                  <w:pPr>
                    <w:rPr>
                      <w:rFonts w:cs="Arial"/>
                      <w:color w:val="111111"/>
                      <w:sz w:val="28"/>
                      <w:szCs w:val="28"/>
                      <w:shd w:val="clear" w:color="auto" w:fill="FFFFFF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C62F7D" w:rsidRDefault="00C62F7D" w:rsidP="007D09C0">
                  <w:pPr>
                    <w:rPr>
                      <w:sz w:val="36"/>
                      <w:szCs w:val="36"/>
                    </w:rPr>
                  </w:pPr>
                </w:p>
                <w:p w:rsidR="007D09C0" w:rsidRDefault="007D09C0"/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-40.8pt;margin-top:-26.7pt;width:504.75pt;height:471pt;z-index:251661312" stroked="f">
            <v:textbox>
              <w:txbxContent>
                <w:p w:rsidR="007D09C0" w:rsidRPr="00751074" w:rsidRDefault="007D09C0" w:rsidP="00751074"/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331.95pt;margin-top:16.35pt;width:152.65pt;height:128.55pt;z-index:251660288" stroked="f">
            <v:textbox>
              <w:txbxContent>
                <w:p w:rsidR="00CE1BC1" w:rsidRDefault="00CE1BC1"/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1.2pt;margin-top:11.4pt;width:290.25pt;height:381pt;z-index:251659264" stroked="f">
            <v:textbox>
              <w:txbxContent>
                <w:p w:rsidR="00CE1BC1" w:rsidRDefault="00CE1BC1"/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-70.8pt;margin-top:16.35pt;width:252.75pt;height:354pt;z-index:251658240" stroked="f">
            <v:textbox>
              <w:txbxContent>
                <w:p w:rsidR="00231039" w:rsidRPr="00CE1BC1" w:rsidRDefault="00231039" w:rsidP="00CE1BC1"/>
              </w:txbxContent>
            </v:textbox>
          </v:shape>
        </w:pict>
      </w:r>
    </w:p>
    <w:sectPr w:rsidR="0072177E" w:rsidRPr="00146B95" w:rsidSect="00721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06A0D"/>
    <w:multiLevelType w:val="hybridMultilevel"/>
    <w:tmpl w:val="053E86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C67"/>
    <w:rsid w:val="00024689"/>
    <w:rsid w:val="00047204"/>
    <w:rsid w:val="00051F87"/>
    <w:rsid w:val="00057C72"/>
    <w:rsid w:val="000677ED"/>
    <w:rsid w:val="0007105C"/>
    <w:rsid w:val="00146B95"/>
    <w:rsid w:val="001E127C"/>
    <w:rsid w:val="00214CCA"/>
    <w:rsid w:val="00231039"/>
    <w:rsid w:val="002347DB"/>
    <w:rsid w:val="00292D54"/>
    <w:rsid w:val="002C5729"/>
    <w:rsid w:val="00315D6E"/>
    <w:rsid w:val="00343D45"/>
    <w:rsid w:val="003A76C5"/>
    <w:rsid w:val="003E3245"/>
    <w:rsid w:val="003F1E50"/>
    <w:rsid w:val="004C0476"/>
    <w:rsid w:val="004E76A8"/>
    <w:rsid w:val="00505138"/>
    <w:rsid w:val="00506506"/>
    <w:rsid w:val="00540F21"/>
    <w:rsid w:val="005C02F1"/>
    <w:rsid w:val="00620C67"/>
    <w:rsid w:val="006A4350"/>
    <w:rsid w:val="006F3616"/>
    <w:rsid w:val="0072177E"/>
    <w:rsid w:val="00734D64"/>
    <w:rsid w:val="00751074"/>
    <w:rsid w:val="0077692A"/>
    <w:rsid w:val="00787366"/>
    <w:rsid w:val="007D09C0"/>
    <w:rsid w:val="007D6624"/>
    <w:rsid w:val="007F4793"/>
    <w:rsid w:val="00836C45"/>
    <w:rsid w:val="008864BB"/>
    <w:rsid w:val="008F36AC"/>
    <w:rsid w:val="00913940"/>
    <w:rsid w:val="009162F8"/>
    <w:rsid w:val="009621B6"/>
    <w:rsid w:val="009A79D4"/>
    <w:rsid w:val="009D5767"/>
    <w:rsid w:val="00A9271A"/>
    <w:rsid w:val="00AA7683"/>
    <w:rsid w:val="00AF3CA0"/>
    <w:rsid w:val="00B21947"/>
    <w:rsid w:val="00BE65F7"/>
    <w:rsid w:val="00C01689"/>
    <w:rsid w:val="00C0716D"/>
    <w:rsid w:val="00C42157"/>
    <w:rsid w:val="00C62F7D"/>
    <w:rsid w:val="00C81231"/>
    <w:rsid w:val="00CB03A3"/>
    <w:rsid w:val="00CD25AC"/>
    <w:rsid w:val="00CE13CF"/>
    <w:rsid w:val="00CE1BC1"/>
    <w:rsid w:val="00CF3122"/>
    <w:rsid w:val="00D03A64"/>
    <w:rsid w:val="00D31A50"/>
    <w:rsid w:val="00D47E6B"/>
    <w:rsid w:val="00D57F38"/>
    <w:rsid w:val="00D60CD8"/>
    <w:rsid w:val="00DB7FB5"/>
    <w:rsid w:val="00E62EEE"/>
    <w:rsid w:val="00E67909"/>
    <w:rsid w:val="00F00877"/>
    <w:rsid w:val="00F16771"/>
    <w:rsid w:val="00F40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0C67"/>
    <w:pPr>
      <w:spacing w:before="100" w:beforeAutospacing="1" w:after="100" w:afterAutospacing="1"/>
    </w:pPr>
    <w:rPr>
      <w:color w:val="0A3F1B"/>
    </w:rPr>
  </w:style>
  <w:style w:type="character" w:customStyle="1" w:styleId="1">
    <w:name w:val="Заголовок №1_"/>
    <w:basedOn w:val="a0"/>
    <w:link w:val="10"/>
    <w:rsid w:val="00620C6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20C6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620C67"/>
    <w:pPr>
      <w:widowControl w:val="0"/>
      <w:shd w:val="clear" w:color="auto" w:fill="FFFFFF"/>
      <w:spacing w:after="120" w:line="0" w:lineRule="atLeast"/>
      <w:outlineLvl w:val="0"/>
    </w:pPr>
    <w:rPr>
      <w:b/>
      <w:bCs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rsid w:val="00620C67"/>
    <w:pPr>
      <w:widowControl w:val="0"/>
      <w:shd w:val="clear" w:color="auto" w:fill="FFFFFF"/>
      <w:spacing w:before="120" w:after="480" w:line="0" w:lineRule="atLeast"/>
      <w:jc w:val="right"/>
    </w:pPr>
    <w:rPr>
      <w:b/>
      <w:bCs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rsid w:val="00CF312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F3122"/>
    <w:pPr>
      <w:widowControl w:val="0"/>
      <w:shd w:val="clear" w:color="auto" w:fill="FFFFFF"/>
      <w:spacing w:line="370" w:lineRule="exact"/>
      <w:jc w:val="both"/>
    </w:pPr>
    <w:rPr>
      <w:sz w:val="28"/>
      <w:szCs w:val="28"/>
      <w:lang w:eastAsia="en-US"/>
    </w:rPr>
  </w:style>
  <w:style w:type="character" w:styleId="a4">
    <w:name w:val="Hyperlink"/>
    <w:basedOn w:val="a0"/>
    <w:rsid w:val="008864BB"/>
    <w:rPr>
      <w:color w:val="0066CC"/>
      <w:u w:val="single"/>
    </w:rPr>
  </w:style>
  <w:style w:type="table" w:styleId="a5">
    <w:name w:val="Table Grid"/>
    <w:basedOn w:val="a1"/>
    <w:uiPriority w:val="59"/>
    <w:rsid w:val="00D60C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310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10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472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mailto:dou21@edu-lesnoy.ru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7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Pабота</Company>
  <LinksUpToDate>false</LinksUpToDate>
  <CharactersWithSpaces>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dcterms:created xsi:type="dcterms:W3CDTF">2019-09-09T09:48:00Z</dcterms:created>
  <dcterms:modified xsi:type="dcterms:W3CDTF">2019-09-18T11:25:00Z</dcterms:modified>
</cp:coreProperties>
</file>