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601" w:type="dxa"/>
        <w:tblLook w:val="04A0"/>
      </w:tblPr>
      <w:tblGrid>
        <w:gridCol w:w="4932"/>
        <w:gridCol w:w="5558"/>
      </w:tblGrid>
      <w:tr w:rsidR="00983B10" w:rsidTr="000627DE">
        <w:trPr>
          <w:trHeight w:val="440"/>
        </w:trPr>
        <w:tc>
          <w:tcPr>
            <w:tcW w:w="4932" w:type="dxa"/>
          </w:tcPr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ind w:left="175" w:firstLine="40"/>
              <w:rPr>
                <w:b/>
                <w:bCs/>
                <w:caps/>
                <w:color w:val="auto"/>
                <w:sz w:val="22"/>
                <w:szCs w:val="26"/>
                <w:lang w:eastAsia="en-US"/>
              </w:rPr>
            </w:pPr>
            <w:r>
              <w:rPr>
                <w:b/>
                <w:bCs/>
                <w:caps/>
                <w:color w:val="auto"/>
                <w:sz w:val="22"/>
                <w:szCs w:val="26"/>
                <w:lang w:eastAsia="en-US"/>
              </w:rPr>
              <w:t xml:space="preserve">     Согласовано:</w:t>
            </w: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 xml:space="preserve">       Директор МКУ «Информационно-</w:t>
            </w: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 xml:space="preserve">        методический центр»</w:t>
            </w: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 xml:space="preserve">        ___________ И.В.Левина  </w:t>
            </w: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  <w:r w:rsidRPr="00CF7045">
              <w:rPr>
                <w:b/>
                <w:bCs/>
                <w:color w:val="auto"/>
                <w:sz w:val="22"/>
                <w:szCs w:val="26"/>
                <w:lang w:eastAsia="en-US"/>
              </w:rPr>
              <w:t xml:space="preserve">        </w:t>
            </w: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>«</w:t>
            </w:r>
            <w:r w:rsidR="00CF7045">
              <w:rPr>
                <w:b/>
                <w:bCs/>
                <w:color w:val="auto"/>
                <w:sz w:val="22"/>
                <w:szCs w:val="26"/>
                <w:lang w:eastAsia="en-US"/>
              </w:rPr>
              <w:t>16</w:t>
            </w: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>»</w:t>
            </w:r>
            <w:r w:rsidR="00CF7045">
              <w:rPr>
                <w:b/>
                <w:bCs/>
                <w:color w:val="auto"/>
                <w:sz w:val="22"/>
                <w:szCs w:val="26"/>
                <w:lang w:eastAsia="en-US"/>
              </w:rPr>
              <w:t xml:space="preserve">  сентября </w:t>
            </w: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>2019 г.</w:t>
            </w: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</w:p>
        </w:tc>
        <w:tc>
          <w:tcPr>
            <w:tcW w:w="5558" w:type="dxa"/>
            <w:hideMark/>
          </w:tcPr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jc w:val="right"/>
              <w:rPr>
                <w:b/>
                <w:bCs/>
                <w:caps/>
                <w:color w:val="auto"/>
                <w:sz w:val="22"/>
                <w:szCs w:val="26"/>
                <w:lang w:eastAsia="en-US"/>
              </w:rPr>
            </w:pPr>
            <w:r>
              <w:rPr>
                <w:b/>
                <w:bCs/>
                <w:caps/>
                <w:color w:val="auto"/>
                <w:sz w:val="22"/>
                <w:szCs w:val="26"/>
                <w:lang w:eastAsia="en-US"/>
              </w:rPr>
              <w:t>Утверждаю:</w:t>
            </w: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>Зам. начальника МКУ</w:t>
            </w: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>«Управление образования администрации городского</w:t>
            </w: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>округа «Город Лесной»</w:t>
            </w: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 xml:space="preserve">_______________ О.Г.Цимлякова </w:t>
            </w:r>
          </w:p>
          <w:p w:rsidR="00FE72F9" w:rsidRDefault="00FE72F9" w:rsidP="00FE72F9">
            <w:pPr>
              <w:pStyle w:val="a5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  <w:r w:rsidRPr="00CF7045">
              <w:rPr>
                <w:b/>
                <w:bCs/>
                <w:color w:val="auto"/>
                <w:sz w:val="22"/>
                <w:szCs w:val="26"/>
                <w:lang w:eastAsia="en-US"/>
              </w:rPr>
              <w:t xml:space="preserve">        </w:t>
            </w:r>
            <w:r>
              <w:rPr>
                <w:b/>
                <w:bCs/>
                <w:color w:val="auto"/>
                <w:sz w:val="22"/>
                <w:szCs w:val="26"/>
                <w:lang w:eastAsia="en-US"/>
              </w:rPr>
              <w:t>«16»  сентября 2019 г.</w:t>
            </w:r>
          </w:p>
          <w:p w:rsidR="00FE72F9" w:rsidRDefault="00FE72F9" w:rsidP="00FE72F9">
            <w:pPr>
              <w:pStyle w:val="a5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</w:p>
          <w:p w:rsidR="00983B10" w:rsidRDefault="00983B10" w:rsidP="000627DE">
            <w:pPr>
              <w:pStyle w:val="a5"/>
              <w:spacing w:before="0" w:beforeAutospacing="0" w:after="0" w:afterAutospacing="0" w:line="276" w:lineRule="auto"/>
              <w:jc w:val="right"/>
              <w:rPr>
                <w:b/>
                <w:bCs/>
                <w:color w:val="auto"/>
                <w:sz w:val="22"/>
                <w:szCs w:val="26"/>
                <w:lang w:eastAsia="en-US"/>
              </w:rPr>
            </w:pPr>
          </w:p>
        </w:tc>
      </w:tr>
    </w:tbl>
    <w:p w:rsidR="006928D1" w:rsidRDefault="006928D1" w:rsidP="0069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B1B2F" w:rsidRDefault="00DB1B2F" w:rsidP="0069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ПОЛИДРОНные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соревнования</w:t>
      </w:r>
    </w:p>
    <w:p w:rsidR="00983B10" w:rsidRDefault="00DB1B2F" w:rsidP="0069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детей</w:t>
      </w:r>
      <w:r w:rsidR="00692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подготовительных </w:t>
      </w:r>
      <w:r w:rsidR="00A94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школе </w:t>
      </w:r>
      <w:r w:rsidR="00692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групп </w:t>
      </w:r>
    </w:p>
    <w:p w:rsidR="00A94F9C" w:rsidRDefault="006928D1" w:rsidP="0069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83B10" w:rsidRDefault="00983B10" w:rsidP="00983B1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983B10" w:rsidRDefault="00983B10" w:rsidP="00286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регламентирует порядок и условия проведения мероприятия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ПОЛИДРОНные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соревнования» (далее Соревнования») для воспитанников дошкольных образовательных учреждений  городского округа «Город Лесной».</w:t>
      </w:r>
    </w:p>
    <w:p w:rsidR="006928D1" w:rsidRDefault="00983B10" w:rsidP="00286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Организаторами мероприятия являются МКУ «Управление образования администрации ГО «Город Лесной», МКУ «Информационно-методический центр», МБДОУ «Детский сад № 6 «Золотой петушок».</w:t>
      </w:r>
    </w:p>
    <w:p w:rsidR="00983B10" w:rsidRPr="00983B10" w:rsidRDefault="00983B10" w:rsidP="00286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ПОЛИДРОНные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соревнования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– это форма соревнования старших дошкольников, позволяющая выявить не только определенные конструктивно-технические компетенции детей, но и умение применять их в новых нестандартных ситуациях.</w:t>
      </w:r>
    </w:p>
    <w:p w:rsidR="006928D1" w:rsidRDefault="006928D1" w:rsidP="00286D3F">
      <w:pPr>
        <w:keepNext/>
        <w:tabs>
          <w:tab w:val="left" w:pos="708"/>
        </w:tabs>
        <w:suppressAutoHyphens/>
        <w:overflowPunct w:val="0"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928D1" w:rsidRDefault="006928D1" w:rsidP="00692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 задачи Соревнований</w:t>
      </w:r>
    </w:p>
    <w:p w:rsidR="006928D1" w:rsidRDefault="006928D1" w:rsidP="006928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8D1" w:rsidRDefault="006928D1" w:rsidP="00B8592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2.2.Цель проведения Соревнований  – создание </w:t>
      </w:r>
      <w:r w:rsidR="002343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43FD" w:rsidRPr="002343FD">
        <w:rPr>
          <w:rFonts w:ascii="Times New Roman" w:hAnsi="Times New Roman" w:cs="Times New Roman"/>
          <w:color w:val="000000"/>
          <w:sz w:val="24"/>
          <w:szCs w:val="24"/>
        </w:rPr>
        <w:t xml:space="preserve">условий для </w:t>
      </w:r>
      <w:r w:rsidR="002343FD">
        <w:rPr>
          <w:rFonts w:ascii="Times New Roman" w:hAnsi="Times New Roman" w:cs="Times New Roman"/>
          <w:color w:val="000000"/>
          <w:sz w:val="24"/>
          <w:szCs w:val="24"/>
        </w:rPr>
        <w:t xml:space="preserve">ранней профориентации, </w:t>
      </w:r>
      <w:r w:rsidR="002343FD" w:rsidRPr="002343FD">
        <w:rPr>
          <w:rFonts w:ascii="Times New Roman" w:hAnsi="Times New Roman" w:cs="Times New Roman"/>
          <w:color w:val="000000"/>
          <w:sz w:val="24"/>
          <w:szCs w:val="24"/>
        </w:rPr>
        <w:t xml:space="preserve">развития конструктивно-технических, коммуникативных компетенций  </w:t>
      </w:r>
      <w:r w:rsidR="002343FD">
        <w:rPr>
          <w:rFonts w:ascii="Times New Roman" w:hAnsi="Times New Roman" w:cs="Times New Roman"/>
          <w:color w:val="000000"/>
          <w:sz w:val="24"/>
          <w:szCs w:val="24"/>
        </w:rPr>
        <w:t>дошкольников</w:t>
      </w:r>
    </w:p>
    <w:p w:rsidR="006928D1" w:rsidRDefault="006928D1" w:rsidP="00B8592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2.2.Задачи:</w:t>
      </w:r>
    </w:p>
    <w:p w:rsidR="00A94F9C" w:rsidRPr="00A94F9C" w:rsidRDefault="006928D1" w:rsidP="00B8592C">
      <w:pPr>
        <w:widowControl w:val="0"/>
        <w:numPr>
          <w:ilvl w:val="0"/>
          <w:numId w:val="4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napToGrid w:val="0"/>
        <w:spacing w:after="0" w:line="240" w:lineRule="auto"/>
        <w:ind w:left="0" w:right="567" w:firstLine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4F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</w:t>
      </w:r>
      <w:r w:rsidR="00A94F9C" w:rsidRPr="00A9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щать старших дошкольников к </w:t>
      </w:r>
      <w:r w:rsidR="0023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конструированию поделок </w:t>
      </w:r>
      <w:r w:rsidR="00A9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="00A94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игровых наборов «</w:t>
      </w:r>
      <w:proofErr w:type="spellStart"/>
      <w:r w:rsidR="00A94F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Полидрон</w:t>
      </w:r>
      <w:proofErr w:type="spellEnd"/>
      <w:r w:rsidR="00234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94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343FD" w:rsidRDefault="002343FD" w:rsidP="00B8592C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40" w:lineRule="auto"/>
        <w:ind w:left="0" w:right="567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закреплять  умение</w:t>
      </w:r>
      <w:r w:rsidR="006928D1">
        <w:rPr>
          <w:rFonts w:ascii="Times New Roman" w:eastAsia="Calibri" w:hAnsi="Times New Roman" w:cs="Times New Roman"/>
          <w:sz w:val="24"/>
          <w:szCs w:val="24"/>
        </w:rPr>
        <w:t xml:space="preserve"> работать </w:t>
      </w:r>
      <w:r>
        <w:rPr>
          <w:rFonts w:ascii="Times New Roman" w:eastAsia="Calibri" w:hAnsi="Times New Roman" w:cs="Times New Roman"/>
          <w:sz w:val="24"/>
          <w:szCs w:val="24"/>
        </w:rPr>
        <w:t>в команде по предложенным заданиям, темам</w:t>
      </w:r>
      <w:r w:rsidR="006928D1">
        <w:rPr>
          <w:rFonts w:ascii="Times New Roman" w:eastAsia="Calibri" w:hAnsi="Times New Roman" w:cs="Times New Roman"/>
          <w:sz w:val="24"/>
          <w:szCs w:val="24"/>
        </w:rPr>
        <w:t xml:space="preserve">, творчески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самостоятельно </w:t>
      </w:r>
      <w:r w:rsidR="006928D1">
        <w:rPr>
          <w:rFonts w:ascii="Times New Roman" w:eastAsia="Calibri" w:hAnsi="Times New Roman" w:cs="Times New Roman"/>
          <w:sz w:val="24"/>
          <w:szCs w:val="24"/>
        </w:rPr>
        <w:t xml:space="preserve">подходить к решению </w:t>
      </w:r>
      <w:r>
        <w:rPr>
          <w:rFonts w:ascii="Times New Roman" w:eastAsia="Calibri" w:hAnsi="Times New Roman" w:cs="Times New Roman"/>
          <w:sz w:val="24"/>
          <w:szCs w:val="24"/>
        </w:rPr>
        <w:t>проблемных задач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928D1" w:rsidRDefault="006928D1" w:rsidP="00B859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28D1" w:rsidRPr="00983B10" w:rsidRDefault="006928D1" w:rsidP="00692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</w:p>
    <w:p w:rsidR="00983B10" w:rsidRDefault="00983B10" w:rsidP="00983B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3.1. К участию в </w:t>
      </w:r>
      <w:r w:rsidRPr="00983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Соревнованиях</w:t>
      </w:r>
      <w:r w:rsidRPr="00983B10">
        <w:rPr>
          <w:rFonts w:ascii="Times New Roman" w:hAnsi="Times New Roman" w:cs="Times New Roman"/>
          <w:sz w:val="24"/>
          <w:szCs w:val="24"/>
        </w:rPr>
        <w:t xml:space="preserve"> приглашаются 1 команда  от  ДОУ </w:t>
      </w:r>
      <w:r>
        <w:rPr>
          <w:rFonts w:ascii="Times New Roman" w:hAnsi="Times New Roman" w:cs="Times New Roman"/>
          <w:sz w:val="24"/>
          <w:szCs w:val="24"/>
        </w:rPr>
        <w:t xml:space="preserve">№ 6,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18,28, 30.</w:t>
      </w:r>
    </w:p>
    <w:p w:rsidR="00983B10" w:rsidRPr="00983B10" w:rsidRDefault="00983B10" w:rsidP="00983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B10">
        <w:rPr>
          <w:rFonts w:ascii="Times New Roman" w:hAnsi="Times New Roman" w:cs="Times New Roman"/>
          <w:sz w:val="24"/>
          <w:szCs w:val="24"/>
        </w:rPr>
        <w:t>в составе 5 детей от 6 до 7 лет.</w:t>
      </w:r>
    </w:p>
    <w:p w:rsidR="00983B10" w:rsidRDefault="00983B10" w:rsidP="00983B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83B10">
        <w:rPr>
          <w:rFonts w:ascii="Times New Roman" w:hAnsi="Times New Roman" w:cs="Times New Roman"/>
          <w:sz w:val="24"/>
          <w:szCs w:val="24"/>
        </w:rPr>
        <w:t>.2. Пол участников – не имеет значения.</w:t>
      </w:r>
    </w:p>
    <w:p w:rsidR="002343FD" w:rsidRPr="00983B10" w:rsidRDefault="00983B10" w:rsidP="00983B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234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</w:t>
      </w:r>
      <w:r w:rsidR="009A0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выполняют роли</w:t>
      </w:r>
      <w:r w:rsidR="00234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жюри (по 1 родителю от каждого ДОУ).</w:t>
      </w:r>
    </w:p>
    <w:p w:rsidR="006928D1" w:rsidRDefault="006928D1" w:rsidP="0069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28D1" w:rsidRDefault="00664762" w:rsidP="00692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</w:t>
      </w:r>
      <w:r w:rsidR="00692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роки проведения </w:t>
      </w:r>
    </w:p>
    <w:p w:rsidR="00664762" w:rsidRPr="00664762" w:rsidRDefault="00664762" w:rsidP="0086775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Соревнование  </w:t>
      </w:r>
      <w:r w:rsidRPr="00664762">
        <w:rPr>
          <w:rFonts w:ascii="Times New Roman" w:hAnsi="Times New Roman" w:cs="Times New Roman"/>
          <w:sz w:val="24"/>
          <w:szCs w:val="24"/>
        </w:rPr>
        <w:t>буд</w:t>
      </w:r>
      <w:r>
        <w:rPr>
          <w:rFonts w:ascii="Times New Roman" w:hAnsi="Times New Roman" w:cs="Times New Roman"/>
          <w:sz w:val="24"/>
          <w:szCs w:val="24"/>
        </w:rPr>
        <w:t>ет проводиться на базе МБДОУ  «Детский сад № 6 «Золотой петушок</w:t>
      </w:r>
      <w:r w:rsidRPr="00664762">
        <w:rPr>
          <w:rFonts w:ascii="Times New Roman" w:hAnsi="Times New Roman" w:cs="Times New Roman"/>
          <w:sz w:val="24"/>
          <w:szCs w:val="24"/>
        </w:rPr>
        <w:t>» в феврале 2020г</w:t>
      </w:r>
      <w:r>
        <w:rPr>
          <w:rFonts w:ascii="Times New Roman" w:hAnsi="Times New Roman" w:cs="Times New Roman"/>
          <w:sz w:val="24"/>
          <w:szCs w:val="24"/>
        </w:rPr>
        <w:t>. Дата и время проведения Соревнования</w:t>
      </w:r>
      <w:r w:rsidRPr="00664762">
        <w:rPr>
          <w:rFonts w:ascii="Times New Roman" w:hAnsi="Times New Roman" w:cs="Times New Roman"/>
          <w:sz w:val="24"/>
          <w:szCs w:val="24"/>
        </w:rPr>
        <w:t xml:space="preserve"> будет сообщена дополнительно через месячный план МКУ «Управление образования».</w:t>
      </w:r>
    </w:p>
    <w:p w:rsidR="00664762" w:rsidRPr="00664762" w:rsidRDefault="00664762" w:rsidP="00664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28D1" w:rsidRPr="00664762" w:rsidRDefault="006928D1" w:rsidP="006647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и порядок участия в соревнованиях</w:t>
      </w:r>
    </w:p>
    <w:p w:rsidR="009A0FA3" w:rsidRPr="00663DF6" w:rsidRDefault="00663DF6" w:rsidP="00867752">
      <w:pPr>
        <w:widowControl w:val="0"/>
        <w:tabs>
          <w:tab w:val="left" w:pos="-1276"/>
          <w:tab w:val="left" w:pos="-99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9A0FA3" w:rsidRPr="00663D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представляют название команды, девиз.</w:t>
      </w:r>
    </w:p>
    <w:p w:rsidR="00664762" w:rsidRPr="00663DF6" w:rsidRDefault="00663DF6" w:rsidP="008677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5.2.</w:t>
      </w:r>
      <w:r w:rsidR="00664762" w:rsidRPr="00663DF6">
        <w:rPr>
          <w:rFonts w:ascii="Times New Roman" w:eastAsia="Times New Roman" w:hAnsi="Times New Roman" w:cs="Times New Roman"/>
          <w:color w:val="333333"/>
          <w:sz w:val="24"/>
          <w:szCs w:val="24"/>
        </w:rPr>
        <w:t>Жюри проверяет и оценивает выполнение</w:t>
      </w:r>
      <w:r w:rsidR="00B8592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664762" w:rsidRPr="00663DF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заданий участниками Соревнований;</w:t>
      </w:r>
    </w:p>
    <w:p w:rsidR="00664762" w:rsidRPr="00664762" w:rsidRDefault="00664762" w:rsidP="0086775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знакомит участников </w:t>
      </w:r>
      <w:r w:rsidRPr="0066476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их результатами; определяет победителей и призеров.</w:t>
      </w:r>
    </w:p>
    <w:p w:rsidR="006928D1" w:rsidRDefault="00663DF6" w:rsidP="00867752">
      <w:pPr>
        <w:widowControl w:val="0"/>
        <w:tabs>
          <w:tab w:val="left" w:pos="-1276"/>
          <w:tab w:val="left" w:pos="-993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bookmarkStart w:id="0" w:name="_GoBack"/>
      <w:bookmarkEnd w:id="0"/>
      <w:r w:rsidR="006928D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3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Соревнований</w:t>
      </w:r>
      <w:r w:rsidR="0069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</w:t>
      </w:r>
      <w:r w:rsidR="0023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</w:t>
      </w:r>
      <w:r w:rsidR="00B8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творческие </w:t>
      </w:r>
      <w:r w:rsidR="002343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</w:t>
      </w:r>
      <w:r w:rsidR="006928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0FA3" w:rsidRDefault="009A0FA3" w:rsidP="0086775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right="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скорее построит </w:t>
      </w:r>
      <w:r w:rsidR="00234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«Башню</w:t>
      </w:r>
      <w:r w:rsidR="00692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234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игрового набора «Гигант».</w:t>
      </w:r>
    </w:p>
    <w:p w:rsidR="009A0FA3" w:rsidRPr="00664762" w:rsidRDefault="002343FD" w:rsidP="009A0FA3">
      <w:pPr>
        <w:numPr>
          <w:ilvl w:val="0"/>
          <w:numId w:val="6"/>
        </w:num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Задание «Чья машина </w:t>
      </w:r>
      <w:r w:rsidR="009A0FA3" w:rsidRPr="009A0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проедет дальше» </w:t>
      </w:r>
      <w:r w:rsidR="009A0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</w:t>
      </w:r>
      <w:r w:rsidR="009A0FA3" w:rsidRPr="009A0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0FA3" w:rsidRPr="00664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набора </w:t>
      </w:r>
      <w:r w:rsidR="009A0FA3" w:rsidRPr="0066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FA3" w:rsidRPr="00664762">
        <w:rPr>
          <w:rFonts w:ascii="Times New Roman" w:hAnsi="Times New Roman" w:cs="Times New Roman"/>
          <w:sz w:val="24"/>
          <w:szCs w:val="24"/>
        </w:rPr>
        <w:t>Полидрон</w:t>
      </w:r>
      <w:proofErr w:type="spellEnd"/>
      <w:r w:rsidR="009A0FA3" w:rsidRPr="00664762">
        <w:rPr>
          <w:rFonts w:ascii="Times New Roman" w:hAnsi="Times New Roman" w:cs="Times New Roman"/>
          <w:sz w:val="24"/>
          <w:szCs w:val="24"/>
        </w:rPr>
        <w:t xml:space="preserve"> Гигант «Конструируем транспорт».</w:t>
      </w:r>
    </w:p>
    <w:p w:rsidR="006928D1" w:rsidRPr="009A0FA3" w:rsidRDefault="009A0FA3" w:rsidP="009A0FA3">
      <w:pPr>
        <w:numPr>
          <w:ilvl w:val="0"/>
          <w:numId w:val="6"/>
        </w:num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задание.  Постройка по теме «Военная техника»</w:t>
      </w:r>
      <w:r w:rsidRPr="009A0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игрового набора «Гигант».</w:t>
      </w:r>
    </w:p>
    <w:p w:rsidR="006928D1" w:rsidRDefault="006928D1" w:rsidP="0069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28D1" w:rsidRDefault="006928D1" w:rsidP="006928D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участников соревнований</w:t>
      </w:r>
    </w:p>
    <w:p w:rsidR="006928D1" w:rsidRDefault="006928D1" w:rsidP="00692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8D1" w:rsidRDefault="00663DF6" w:rsidP="0069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6928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.1.Кр</w:t>
      </w:r>
      <w:r w:rsidR="009A0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итерии оценки творческого задания «Военная техника»</w:t>
      </w:r>
    </w:p>
    <w:p w:rsidR="006928D1" w:rsidRDefault="006928D1" w:rsidP="0069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0065" w:type="dxa"/>
        <w:tblInd w:w="-459" w:type="dxa"/>
        <w:tblLook w:val="04A0"/>
      </w:tblPr>
      <w:tblGrid>
        <w:gridCol w:w="1134"/>
        <w:gridCol w:w="6096"/>
        <w:gridCol w:w="2835"/>
      </w:tblGrid>
      <w:tr w:rsidR="006928D1" w:rsidTr="00843B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928D1">
            <w:pPr>
              <w:widowControl w:val="0"/>
              <w:tabs>
                <w:tab w:val="left" w:pos="1134"/>
              </w:tabs>
              <w:snapToGri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FA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928D1">
            <w:pPr>
              <w:widowControl w:val="0"/>
              <w:tabs>
                <w:tab w:val="left" w:pos="1134"/>
              </w:tabs>
              <w:snapToGrid w:val="0"/>
              <w:ind w:firstLine="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0FA3">
              <w:rPr>
                <w:rFonts w:ascii="Times New Roman" w:eastAsia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64762" w:rsidP="00664762">
            <w:pPr>
              <w:widowControl w:val="0"/>
              <w:tabs>
                <w:tab w:val="left" w:pos="32"/>
                <w:tab w:val="left" w:pos="3434"/>
                <w:tab w:val="left" w:pos="3468"/>
              </w:tabs>
              <w:snapToGrid w:val="0"/>
              <w:ind w:right="34" w:firstLine="3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баллов от 1 </w:t>
            </w:r>
            <w:r w:rsidR="006928D1" w:rsidRPr="009A0FA3">
              <w:rPr>
                <w:rFonts w:ascii="Times New Roman" w:eastAsia="Times New Roman" w:hAnsi="Times New Roman"/>
                <w:sz w:val="24"/>
                <w:szCs w:val="24"/>
              </w:rPr>
              <w:t>до 3</w:t>
            </w:r>
          </w:p>
        </w:tc>
      </w:tr>
      <w:tr w:rsidR="006928D1" w:rsidTr="00843B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928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0F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928D1">
            <w:pPr>
              <w:shd w:val="clear" w:color="auto" w:fill="FFFFFF"/>
              <w:ind w:left="23" w:firstLine="2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0F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Соо</w:t>
            </w:r>
            <w:r w:rsidR="0066476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тветствие собранной поделки</w:t>
            </w:r>
            <w:r w:rsidRPr="009A0F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заявленной теме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D1" w:rsidRPr="009A0FA3" w:rsidRDefault="006928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928D1" w:rsidTr="00843B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928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0F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63DF6">
            <w:pPr>
              <w:shd w:val="clear" w:color="auto" w:fill="FFFFFF"/>
              <w:ind w:left="23" w:firstLine="2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Оригинальность идеи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D1" w:rsidRPr="009A0FA3" w:rsidRDefault="006928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928D1" w:rsidTr="00843B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928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0F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663DF6" w:rsidRDefault="00663DF6" w:rsidP="00663DF6">
            <w:pPr>
              <w:shd w:val="clear" w:color="auto" w:fill="FFFFFF"/>
              <w:ind w:left="23" w:firstLine="2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Сложность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D1" w:rsidRPr="009A0FA3" w:rsidRDefault="006928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928D1" w:rsidTr="00843B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63DF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928D1">
            <w:pPr>
              <w:shd w:val="clear" w:color="auto" w:fill="FFFFFF"/>
              <w:ind w:firstLine="2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0F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Результаты голосования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D1" w:rsidRPr="009A0FA3" w:rsidRDefault="006928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6928D1" w:rsidTr="00843B3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8D1" w:rsidRPr="009A0FA3" w:rsidRDefault="006928D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928D1">
            <w:pPr>
              <w:shd w:val="clear" w:color="auto" w:fill="FFFFFF"/>
              <w:ind w:firstLine="2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A0FA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8D1" w:rsidRPr="009A0FA3" w:rsidRDefault="00663DF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6928D1" w:rsidRDefault="006928D1" w:rsidP="0069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28D1" w:rsidRDefault="00663DF6" w:rsidP="0069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928D1">
        <w:rPr>
          <w:rFonts w:ascii="Times New Roman" w:eastAsia="Times New Roman" w:hAnsi="Times New Roman" w:cs="Times New Roman"/>
          <w:sz w:val="24"/>
          <w:szCs w:val="24"/>
          <w:lang w:eastAsia="ru-RU"/>
        </w:rPr>
        <w:t>.2.Критерии оценки башни:</w:t>
      </w:r>
    </w:p>
    <w:p w:rsidR="006928D1" w:rsidRDefault="006928D1" w:rsidP="006928D1">
      <w:pPr>
        <w:numPr>
          <w:ilvl w:val="0"/>
          <w:numId w:val="9"/>
        </w:num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башни;</w:t>
      </w:r>
    </w:p>
    <w:p w:rsidR="006928D1" w:rsidRDefault="006928D1" w:rsidP="006928D1">
      <w:pPr>
        <w:numPr>
          <w:ilvl w:val="0"/>
          <w:numId w:val="9"/>
        </w:num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 башни;</w:t>
      </w:r>
    </w:p>
    <w:p w:rsidR="006928D1" w:rsidRDefault="00663DF6" w:rsidP="0069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4762">
        <w:rPr>
          <w:rFonts w:ascii="Times New Roman" w:eastAsia="Times New Roman" w:hAnsi="Times New Roman" w:cs="Times New Roman"/>
          <w:sz w:val="24"/>
          <w:szCs w:val="24"/>
          <w:lang w:eastAsia="ru-RU"/>
        </w:rPr>
        <w:t>.3.Критерии оценки задания на скорость</w:t>
      </w:r>
      <w:r w:rsidR="006928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928D1" w:rsidRDefault="00664762" w:rsidP="006928D1">
      <w:pPr>
        <w:numPr>
          <w:ilvl w:val="0"/>
          <w:numId w:val="10"/>
        </w:num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постройки</w:t>
      </w:r>
      <w:r w:rsidR="0069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инструкции,</w:t>
      </w:r>
    </w:p>
    <w:p w:rsidR="006928D1" w:rsidRDefault="006928D1" w:rsidP="006928D1">
      <w:pPr>
        <w:numPr>
          <w:ilvl w:val="0"/>
          <w:numId w:val="10"/>
        </w:numPr>
        <w:shd w:val="clear" w:color="auto" w:fill="FFFFFF"/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выполнения.</w:t>
      </w:r>
    </w:p>
    <w:p w:rsidR="006928D1" w:rsidRDefault="006928D1" w:rsidP="0069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1827" w:rsidRPr="00664762" w:rsidRDefault="00991827" w:rsidP="0066476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4762">
        <w:rPr>
          <w:rFonts w:ascii="Times New Roman" w:hAnsi="Times New Roman" w:cs="Times New Roman"/>
          <w:b/>
          <w:sz w:val="24"/>
          <w:szCs w:val="24"/>
        </w:rPr>
        <w:t>Подведение итогов и награждение команд</w:t>
      </w:r>
    </w:p>
    <w:p w:rsidR="00991827" w:rsidRDefault="00991827" w:rsidP="00991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   По </w:t>
      </w:r>
      <w:r w:rsidR="00664762">
        <w:rPr>
          <w:rFonts w:ascii="Times New Roman" w:hAnsi="Times New Roman" w:cs="Times New Roman"/>
          <w:sz w:val="24"/>
          <w:szCs w:val="24"/>
        </w:rPr>
        <w:t xml:space="preserve"> итогам    Соревнования </w:t>
      </w:r>
      <w:r>
        <w:rPr>
          <w:rFonts w:ascii="Times New Roman" w:hAnsi="Times New Roman" w:cs="Times New Roman"/>
          <w:sz w:val="24"/>
          <w:szCs w:val="24"/>
        </w:rPr>
        <w:t xml:space="preserve">определяются  победители   (1,2,3  место),   другие </w:t>
      </w:r>
    </w:p>
    <w:p w:rsidR="00991827" w:rsidRDefault="00991827" w:rsidP="00991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награждаются дипломами участников и поощ</w:t>
      </w:r>
      <w:r w:rsidR="00664762">
        <w:rPr>
          <w:rFonts w:ascii="Times New Roman" w:hAnsi="Times New Roman" w:cs="Times New Roman"/>
          <w:sz w:val="24"/>
          <w:szCs w:val="24"/>
        </w:rPr>
        <w:t>рительными призами в номинациях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1827" w:rsidRDefault="00664762" w:rsidP="00991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«Самая дружная команда»</w:t>
      </w:r>
      <w:r w:rsidR="00991827">
        <w:rPr>
          <w:rFonts w:ascii="Times New Roman" w:hAnsi="Times New Roman" w:cs="Times New Roman"/>
          <w:sz w:val="24"/>
          <w:szCs w:val="24"/>
        </w:rPr>
        <w:t>.</w:t>
      </w:r>
    </w:p>
    <w:p w:rsidR="00991827" w:rsidRDefault="00991827" w:rsidP="00991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«Самая самостоятельная команда».</w:t>
      </w:r>
    </w:p>
    <w:p w:rsidR="00991827" w:rsidRDefault="00991827" w:rsidP="00991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«Самая эрудированная команда»</w:t>
      </w:r>
      <w:r w:rsidR="00664762">
        <w:rPr>
          <w:rFonts w:ascii="Times New Roman" w:hAnsi="Times New Roman" w:cs="Times New Roman"/>
          <w:sz w:val="24"/>
          <w:szCs w:val="24"/>
        </w:rPr>
        <w:t>.</w:t>
      </w:r>
    </w:p>
    <w:p w:rsidR="00991827" w:rsidRDefault="00991827" w:rsidP="00991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4762">
        <w:rPr>
          <w:rFonts w:ascii="Times New Roman" w:hAnsi="Times New Roman" w:cs="Times New Roman"/>
          <w:sz w:val="24"/>
          <w:szCs w:val="24"/>
        </w:rPr>
        <w:t xml:space="preserve">«Самая серьёзная команда» </w:t>
      </w:r>
    </w:p>
    <w:p w:rsidR="006928D1" w:rsidRDefault="006928D1" w:rsidP="00692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928D1" w:rsidSect="0068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EBC"/>
    <w:multiLevelType w:val="hybridMultilevel"/>
    <w:tmpl w:val="E33AD3DA"/>
    <w:lvl w:ilvl="0" w:tplc="3BE88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104A3"/>
    <w:multiLevelType w:val="multilevel"/>
    <w:tmpl w:val="2E8067C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>
    <w:nsid w:val="20825093"/>
    <w:multiLevelType w:val="hybridMultilevel"/>
    <w:tmpl w:val="48985B34"/>
    <w:lvl w:ilvl="0" w:tplc="75443F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782BC0"/>
    <w:multiLevelType w:val="hybridMultilevel"/>
    <w:tmpl w:val="5B68412C"/>
    <w:lvl w:ilvl="0" w:tplc="59EC4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F6DF1"/>
    <w:multiLevelType w:val="multilevel"/>
    <w:tmpl w:val="28D4A8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B52DA5"/>
    <w:multiLevelType w:val="multilevel"/>
    <w:tmpl w:val="B7BC57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E71D7"/>
    <w:multiLevelType w:val="hybridMultilevel"/>
    <w:tmpl w:val="0CCC5274"/>
    <w:lvl w:ilvl="0" w:tplc="3BE88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003654"/>
    <w:multiLevelType w:val="hybridMultilevel"/>
    <w:tmpl w:val="6178C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87CC6"/>
    <w:multiLevelType w:val="multilevel"/>
    <w:tmpl w:val="F99C94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AC6A96"/>
    <w:multiLevelType w:val="multilevel"/>
    <w:tmpl w:val="B448D8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265B5A"/>
    <w:multiLevelType w:val="multilevel"/>
    <w:tmpl w:val="8C82C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AB7A8B"/>
    <w:multiLevelType w:val="hybridMultilevel"/>
    <w:tmpl w:val="F556890C"/>
    <w:lvl w:ilvl="0" w:tplc="3BE88108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79E6344B"/>
    <w:multiLevelType w:val="hybridMultilevel"/>
    <w:tmpl w:val="DAD84C62"/>
    <w:lvl w:ilvl="0" w:tplc="3BE88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2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796"/>
    <w:rsid w:val="002343FD"/>
    <w:rsid w:val="00286D3F"/>
    <w:rsid w:val="00663DF6"/>
    <w:rsid w:val="00664762"/>
    <w:rsid w:val="00684D00"/>
    <w:rsid w:val="006928D1"/>
    <w:rsid w:val="00843B34"/>
    <w:rsid w:val="00867752"/>
    <w:rsid w:val="00983B10"/>
    <w:rsid w:val="00991827"/>
    <w:rsid w:val="009A0FA3"/>
    <w:rsid w:val="00A94F9C"/>
    <w:rsid w:val="00AE59EC"/>
    <w:rsid w:val="00B8592C"/>
    <w:rsid w:val="00CF7045"/>
    <w:rsid w:val="00D84796"/>
    <w:rsid w:val="00DB1B2F"/>
    <w:rsid w:val="00FE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b/>
        <w:bCs/>
        <w:color w:val="333333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D1"/>
    <w:rPr>
      <w:rFonts w:asciiTheme="minorHAnsi" w:hAnsiTheme="minorHAnsi" w:cstheme="minorBidi"/>
      <w:b w:val="0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D1"/>
    <w:pPr>
      <w:ind w:left="720"/>
      <w:contextualSpacing/>
    </w:pPr>
  </w:style>
  <w:style w:type="table" w:styleId="a4">
    <w:name w:val="Table Grid"/>
    <w:basedOn w:val="a1"/>
    <w:uiPriority w:val="59"/>
    <w:rsid w:val="006928D1"/>
    <w:pPr>
      <w:spacing w:after="0" w:line="240" w:lineRule="auto"/>
      <w:ind w:right="567" w:firstLine="425"/>
    </w:pPr>
    <w:rPr>
      <w:rFonts w:ascii="Calibri" w:eastAsia="Calibri" w:hAnsi="Calibri"/>
      <w:b w:val="0"/>
      <w:bCs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bCs/>
        <w:color w:val="333333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D1"/>
    <w:rPr>
      <w:rFonts w:asciiTheme="minorHAnsi" w:hAnsiTheme="minorHAnsi" w:cstheme="minorBidi"/>
      <w:b w:val="0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D1"/>
    <w:pPr>
      <w:ind w:left="720"/>
      <w:contextualSpacing/>
    </w:pPr>
  </w:style>
  <w:style w:type="table" w:styleId="a4">
    <w:name w:val="Table Grid"/>
    <w:basedOn w:val="a1"/>
    <w:uiPriority w:val="59"/>
    <w:rsid w:val="006928D1"/>
    <w:pPr>
      <w:spacing w:after="0" w:line="240" w:lineRule="auto"/>
      <w:ind w:right="567" w:firstLine="425"/>
    </w:pPr>
    <w:rPr>
      <w:rFonts w:ascii="Calibri" w:eastAsia="Calibri" w:hAnsi="Calibri"/>
      <w:b w:val="0"/>
      <w:bCs w:val="0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9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</cp:revision>
  <dcterms:created xsi:type="dcterms:W3CDTF">2019-09-18T08:06:00Z</dcterms:created>
  <dcterms:modified xsi:type="dcterms:W3CDTF">2019-09-23T09:23:00Z</dcterms:modified>
</cp:coreProperties>
</file>