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0A0"/>
      </w:tblPr>
      <w:tblGrid>
        <w:gridCol w:w="4932"/>
        <w:gridCol w:w="5558"/>
      </w:tblGrid>
      <w:tr w:rsidR="00B54B89" w:rsidRPr="00231BED" w:rsidTr="003F4AD5">
        <w:trPr>
          <w:trHeight w:val="440"/>
        </w:trPr>
        <w:tc>
          <w:tcPr>
            <w:tcW w:w="4932" w:type="dxa"/>
          </w:tcPr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aps/>
                <w:sz w:val="22"/>
                <w:szCs w:val="26"/>
              </w:rPr>
            </w:pPr>
            <w:r>
              <w:rPr>
                <w:b/>
                <w:bCs/>
                <w:caps/>
                <w:sz w:val="22"/>
                <w:szCs w:val="26"/>
              </w:rPr>
              <w:t>СОГЛАСОВАНО: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Заместитель начальника 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>МКУ «Управление образования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>администрации городского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>округа «Город Лесной»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_______________ О.Г. Цимлякова 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«______»______________20___ г. </w:t>
            </w:r>
          </w:p>
        </w:tc>
        <w:tc>
          <w:tcPr>
            <w:tcW w:w="5558" w:type="dxa"/>
          </w:tcPr>
          <w:p w:rsidR="00B54B89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aps/>
                <w:sz w:val="22"/>
                <w:szCs w:val="26"/>
              </w:rPr>
            </w:pPr>
            <w:r>
              <w:rPr>
                <w:b/>
                <w:bCs/>
                <w:caps/>
                <w:sz w:val="22"/>
                <w:szCs w:val="26"/>
              </w:rPr>
              <w:t>Утверждаю:</w:t>
            </w:r>
          </w:p>
          <w:p w:rsidR="00B54B89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Заведующий МБДОУ </w:t>
            </w:r>
          </w:p>
          <w:p w:rsidR="00B54B89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«Детский сад № 24 «Светлячок» </w:t>
            </w:r>
          </w:p>
          <w:p w:rsidR="00B54B89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_______________ Е.В. Уткина </w:t>
            </w:r>
          </w:p>
          <w:p w:rsidR="00B54B89" w:rsidRDefault="00B54B89" w:rsidP="006D748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 xml:space="preserve">«______»______________20___г. </w:t>
            </w:r>
          </w:p>
        </w:tc>
      </w:tr>
    </w:tbl>
    <w:p w:rsidR="00B54B89" w:rsidRDefault="00B54B89" w:rsidP="00D260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4B89" w:rsidRPr="00D26047" w:rsidRDefault="00B54B89" w:rsidP="00D260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04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</w:t>
      </w:r>
    </w:p>
    <w:p w:rsidR="00B54B89" w:rsidRPr="00D26047" w:rsidRDefault="00B54B89" w:rsidP="00D26047">
      <w:pPr>
        <w:spacing w:after="0" w:line="240" w:lineRule="auto"/>
        <w:jc w:val="center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21DF9">
        <w:rPr>
          <w:rFonts w:ascii="Times New Roman" w:hAnsi="Times New Roman"/>
          <w:b/>
          <w:sz w:val="24"/>
          <w:szCs w:val="24"/>
        </w:rPr>
        <w:t xml:space="preserve">о </w:t>
      </w:r>
      <w:r w:rsidRPr="00D21DF9">
        <w:rPr>
          <w:rFonts w:ascii="Times New Roman" w:hAnsi="Times New Roman"/>
          <w:b/>
          <w:kern w:val="36"/>
          <w:sz w:val="24"/>
          <w:szCs w:val="24"/>
          <w:lang w:eastAsia="ru-RU"/>
        </w:rPr>
        <w:t>проведении Градостроительного ХАКАТОНА «Юный архитектор»</w:t>
      </w:r>
      <w:r w:rsidRPr="00D21DF9">
        <w:rPr>
          <w:rFonts w:ascii="Times New Roman" w:hAnsi="Times New Roman"/>
          <w:b/>
          <w:kern w:val="36"/>
          <w:sz w:val="24"/>
          <w:szCs w:val="24"/>
          <w:lang w:eastAsia="ru-RU"/>
        </w:rPr>
        <w:br/>
      </w:r>
      <w:r w:rsidRPr="00D26047">
        <w:rPr>
          <w:rFonts w:ascii="Times New Roman" w:hAnsi="Times New Roman"/>
          <w:kern w:val="36"/>
          <w:sz w:val="24"/>
          <w:szCs w:val="24"/>
          <w:lang w:eastAsia="ru-RU"/>
        </w:rPr>
        <w:t xml:space="preserve">(далее – Положение) </w:t>
      </w:r>
    </w:p>
    <w:p w:rsidR="00B54B89" w:rsidRDefault="00B54B89" w:rsidP="006D748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B54B89" w:rsidRDefault="00B54B89" w:rsidP="00782122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4"/>
          <w:szCs w:val="24"/>
        </w:rPr>
      </w:pPr>
      <w:r w:rsidRPr="00782122">
        <w:rPr>
          <w:i/>
          <w:sz w:val="24"/>
          <w:szCs w:val="24"/>
        </w:rPr>
        <w:t xml:space="preserve">Девиз мероприятия: «Конструктивная деятельность малышей – сегодня </w:t>
      </w:r>
    </w:p>
    <w:p w:rsidR="00B54B89" w:rsidRPr="00782122" w:rsidRDefault="00B54B89" w:rsidP="00782122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4"/>
          <w:szCs w:val="24"/>
        </w:rPr>
      </w:pPr>
      <w:r w:rsidRPr="00782122">
        <w:rPr>
          <w:i/>
          <w:sz w:val="24"/>
          <w:szCs w:val="24"/>
        </w:rPr>
        <w:t xml:space="preserve">как основа технического </w:t>
      </w:r>
      <w:r>
        <w:rPr>
          <w:i/>
          <w:sz w:val="24"/>
          <w:szCs w:val="24"/>
        </w:rPr>
        <w:t>творчества школьников – завтра»</w:t>
      </w:r>
      <w:r w:rsidRPr="00782122">
        <w:rPr>
          <w:i/>
          <w:sz w:val="24"/>
          <w:szCs w:val="24"/>
        </w:rPr>
        <w:t xml:space="preserve"> </w:t>
      </w:r>
    </w:p>
    <w:p w:rsidR="00B54B89" w:rsidRPr="00782122" w:rsidRDefault="00B54B89" w:rsidP="0078212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54B89" w:rsidRDefault="00B54B89" w:rsidP="006D748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color w:val="212529"/>
          <w:sz w:val="24"/>
          <w:szCs w:val="24"/>
          <w:lang w:eastAsia="ru-RU"/>
        </w:rPr>
      </w:pPr>
    </w:p>
    <w:p w:rsidR="00B54B89" w:rsidRDefault="00B54B89" w:rsidP="006D748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color w:val="212529"/>
          <w:sz w:val="24"/>
          <w:szCs w:val="24"/>
          <w:lang w:eastAsia="ru-RU"/>
        </w:rPr>
      </w:pPr>
      <w:r w:rsidRPr="00782122">
        <w:rPr>
          <w:rFonts w:ascii="Times New Roman" w:hAnsi="Times New Roman"/>
          <w:b/>
          <w:color w:val="212529"/>
          <w:sz w:val="24"/>
          <w:szCs w:val="24"/>
          <w:lang w:eastAsia="ru-RU"/>
        </w:rPr>
        <w:t>Термины и определения</w:t>
      </w:r>
    </w:p>
    <w:p w:rsidR="00B54B89" w:rsidRPr="00782122" w:rsidRDefault="00B54B89" w:rsidP="006D748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color w:val="212529"/>
          <w:sz w:val="24"/>
          <w:szCs w:val="24"/>
          <w:lang w:eastAsia="ru-RU"/>
        </w:rPr>
      </w:pPr>
    </w:p>
    <w:p w:rsidR="00B54B89" w:rsidRPr="007B050E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2D8">
        <w:rPr>
          <w:rFonts w:ascii="Times New Roman" w:hAnsi="Times New Roman"/>
          <w:b/>
          <w:sz w:val="24"/>
          <w:szCs w:val="24"/>
          <w:lang w:eastAsia="ru-RU"/>
        </w:rPr>
        <w:t>Игровой этап</w:t>
      </w:r>
      <w:r w:rsidRPr="002642D8">
        <w:rPr>
          <w:rFonts w:ascii="Times New Roman" w:hAnsi="Times New Roman"/>
          <w:sz w:val="24"/>
          <w:szCs w:val="24"/>
          <w:lang w:eastAsia="ru-RU"/>
        </w:rPr>
        <w:t xml:space="preserve"> – этап, необходимый к выполнению Командами игровых заданий в срок, указанный в п. 6.4. настоящего Положения.</w:t>
      </w:r>
      <w:r w:rsidRPr="007B050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54B89" w:rsidRPr="00F45C78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7B050E">
        <w:rPr>
          <w:rFonts w:ascii="Times New Roman" w:hAnsi="Times New Roman"/>
          <w:b/>
          <w:sz w:val="24"/>
          <w:szCs w:val="24"/>
          <w:lang w:eastAsia="ru-RU"/>
        </w:rPr>
        <w:t>Команда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 –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группа Участников, действующих от своего имени, в количестве не менее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 3-х (трех) и не более 4-х (четырех) человек,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объединившихся для выполнения 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Игрового этапа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в со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ответствии с требованиями Положения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. </w:t>
      </w:r>
    </w:p>
    <w:p w:rsidR="00B54B89" w:rsidRPr="00F45C78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FA7AED">
        <w:rPr>
          <w:rFonts w:ascii="Times New Roman" w:hAnsi="Times New Roman"/>
          <w:b/>
          <w:color w:val="212529"/>
          <w:sz w:val="24"/>
          <w:szCs w:val="24"/>
          <w:lang w:eastAsia="ru-RU"/>
        </w:rPr>
        <w:t>Ментор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 –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представитель Организатора, осуществляющий консультационную и метод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ическую поддержку Команд. Ментор не является </w:t>
      </w:r>
      <w:r w:rsidRPr="002642D8">
        <w:rPr>
          <w:rFonts w:ascii="Times New Roman" w:hAnsi="Times New Roman"/>
          <w:color w:val="212529"/>
          <w:sz w:val="24"/>
          <w:szCs w:val="24"/>
          <w:lang w:eastAsia="ru-RU"/>
        </w:rPr>
        <w:t>Членом Экспертной комиссии.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</w:t>
      </w:r>
    </w:p>
    <w:p w:rsidR="00B54B89" w:rsidRPr="00F45C78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FA7AED">
        <w:rPr>
          <w:rFonts w:ascii="Times New Roman" w:hAnsi="Times New Roman"/>
          <w:b/>
          <w:color w:val="212529"/>
          <w:sz w:val="24"/>
          <w:szCs w:val="24"/>
          <w:lang w:eastAsia="ru-RU"/>
        </w:rPr>
        <w:t>Организатор</w:t>
      </w:r>
      <w:r>
        <w:rPr>
          <w:rFonts w:ascii="Times New Roman" w:hAnsi="Times New Roman"/>
          <w:b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–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определяет порядок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, цели и задачи проведения ХАКАТОНА, разрабатывает и утверждает Положение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проведения Х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АКАТОНА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формирует состав Менторов и Экспертной комиссии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. </w:t>
      </w:r>
    </w:p>
    <w:p w:rsidR="00B54B89" w:rsidRPr="00F45C78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FA7AED">
        <w:rPr>
          <w:rFonts w:ascii="Times New Roman" w:hAnsi="Times New Roman"/>
          <w:b/>
          <w:color w:val="212529"/>
          <w:sz w:val="24"/>
          <w:szCs w:val="24"/>
          <w:lang w:eastAsia="ru-RU"/>
        </w:rPr>
        <w:t>Победитель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 –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Команда, ко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торая по результатам оценки Экспертной комиссии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заняла 1-е на основании критериев, установленных в разделе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0456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настоящего Положения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. </w:t>
      </w:r>
    </w:p>
    <w:p w:rsidR="00B54B89" w:rsidRPr="007B050E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050E">
        <w:rPr>
          <w:rFonts w:ascii="Times New Roman" w:hAnsi="Times New Roman"/>
          <w:b/>
          <w:sz w:val="24"/>
          <w:szCs w:val="24"/>
          <w:lang w:eastAsia="ru-RU"/>
        </w:rPr>
        <w:t>Постройка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27FDD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7B050E">
        <w:rPr>
          <w:rFonts w:ascii="Times New Roman" w:hAnsi="Times New Roman"/>
          <w:sz w:val="24"/>
          <w:szCs w:val="24"/>
          <w:lang w:eastAsia="ru-RU"/>
        </w:rPr>
        <w:t xml:space="preserve">строение с внутренним пространством, созданное и </w:t>
      </w:r>
      <w:r>
        <w:rPr>
          <w:rFonts w:ascii="Times New Roman" w:hAnsi="Times New Roman"/>
          <w:sz w:val="24"/>
          <w:szCs w:val="24"/>
          <w:lang w:eastAsia="ru-RU"/>
        </w:rPr>
        <w:t>используемое участниками ХАКАТОНА</w:t>
      </w:r>
      <w:r w:rsidRPr="007B050E">
        <w:rPr>
          <w:rFonts w:ascii="Times New Roman" w:hAnsi="Times New Roman"/>
          <w:sz w:val="24"/>
          <w:szCs w:val="24"/>
          <w:lang w:eastAsia="ru-RU"/>
        </w:rPr>
        <w:t xml:space="preserve">. Одна Команда вправе представить только одну Постройку (улицу города). </w:t>
      </w:r>
    </w:p>
    <w:p w:rsidR="00B54B89" w:rsidRPr="00F45C78" w:rsidRDefault="00B54B89" w:rsidP="006D7486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6D7486">
        <w:rPr>
          <w:rFonts w:ascii="Times New Roman" w:hAnsi="Times New Roman"/>
          <w:b/>
          <w:color w:val="212529"/>
          <w:sz w:val="24"/>
          <w:szCs w:val="24"/>
          <w:lang w:eastAsia="ru-RU"/>
        </w:rPr>
        <w:t>Участник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 – воспитанник 4-5 лет. 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Каждый Участник может входить в состав только одной Команды и не может выступать индивидуально, не присоединяясь ни к одной из Ком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анд.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</w:t>
      </w:r>
    </w:p>
    <w:p w:rsidR="00B54B89" w:rsidRPr="002642D8" w:rsidRDefault="00B54B89" w:rsidP="00F03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2D8">
        <w:rPr>
          <w:rFonts w:ascii="Times New Roman" w:hAnsi="Times New Roman"/>
          <w:b/>
          <w:sz w:val="24"/>
          <w:szCs w:val="24"/>
          <w:lang w:eastAsia="ru-RU"/>
        </w:rPr>
        <w:t>ХАКАТОН</w:t>
      </w:r>
      <w:r w:rsidRPr="002642D8">
        <w:rPr>
          <w:rFonts w:ascii="Times New Roman" w:hAnsi="Times New Roman"/>
          <w:sz w:val="24"/>
          <w:szCs w:val="24"/>
          <w:lang w:eastAsia="ru-RU"/>
        </w:rPr>
        <w:t xml:space="preserve"> – короткое, динамичное мероприятие, призванное стимулировать появление новых идей в выбранной предметной области и доведение их до реализации непосредственно на площадке ХАКАТОНА. Особый формат ХАКАТОНА позволяет объединить участников с различными уровнями знаний и навыков под руководством специалистов-практиков. Творческая неформальная атмосфера, неотъемлемый атрибут ХАКАТОНА, способствует созданию новых команд и проектов, а также развитию сообщества разработчиков.</w:t>
      </w:r>
    </w:p>
    <w:p w:rsidR="00B54B89" w:rsidRDefault="00B54B89" w:rsidP="007928C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6D7486">
        <w:rPr>
          <w:rFonts w:ascii="Times New Roman" w:hAnsi="Times New Roman"/>
          <w:b/>
          <w:color w:val="212529"/>
          <w:sz w:val="24"/>
          <w:szCs w:val="24"/>
          <w:lang w:eastAsia="ru-RU"/>
        </w:rPr>
        <w:t>Члены Экспертной комиссии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– эксперты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, осуществляющие оценку Постройки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, с учетом которой 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определяются Победители ХАКАТОНА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. </w:t>
      </w:r>
    </w:p>
    <w:p w:rsidR="00B54B89" w:rsidRDefault="00B54B89" w:rsidP="00F03F6E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4"/>
          <w:szCs w:val="24"/>
          <w:lang w:eastAsia="ru-RU"/>
        </w:rPr>
      </w:pPr>
      <w:r w:rsidRPr="006D7486">
        <w:rPr>
          <w:rFonts w:ascii="Times New Roman" w:hAnsi="Times New Roman"/>
          <w:b/>
          <w:color w:val="212529"/>
          <w:sz w:val="24"/>
          <w:szCs w:val="24"/>
          <w:lang w:eastAsia="ru-RU"/>
        </w:rPr>
        <w:t>Экспертная комиссия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 xml:space="preserve"> – группа экспертов (членов ж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>юри), решающая вопрос о присуждении приза Участникам. Состав экспертного жюри должен включать не мен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ее пяти экспертов.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Состав 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Экспертной комиссии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 формируется Организаторо</w:t>
      </w:r>
      <w:r>
        <w:rPr>
          <w:rFonts w:ascii="Times New Roman" w:hAnsi="Times New Roman"/>
          <w:color w:val="212529"/>
          <w:sz w:val="24"/>
          <w:szCs w:val="24"/>
          <w:lang w:eastAsia="ru-RU"/>
        </w:rPr>
        <w:t>м из представителей ДОУ</w:t>
      </w:r>
      <w:r w:rsidRPr="00F45C78">
        <w:rPr>
          <w:rFonts w:ascii="Times New Roman" w:hAnsi="Times New Roman"/>
          <w:color w:val="212529"/>
          <w:sz w:val="24"/>
          <w:szCs w:val="24"/>
          <w:lang w:eastAsia="ru-RU"/>
        </w:rPr>
        <w:t xml:space="preserve">. </w:t>
      </w:r>
    </w:p>
    <w:p w:rsidR="00B54B89" w:rsidRDefault="00B54B89" w:rsidP="00D26047">
      <w:pPr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4B89" w:rsidRDefault="00B54B89" w:rsidP="00D26047">
      <w:pPr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4B89" w:rsidRPr="00D26047" w:rsidRDefault="00B54B89" w:rsidP="00D26047">
      <w:pPr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0552">
        <w:rPr>
          <w:rFonts w:ascii="Times New Roman" w:hAnsi="Times New Roman"/>
          <w:b/>
          <w:sz w:val="24"/>
          <w:szCs w:val="24"/>
          <w:lang w:eastAsia="ru-RU"/>
        </w:rPr>
        <w:lastRenderedPageBreak/>
        <w:t>1.</w:t>
      </w:r>
      <w:r w:rsidRPr="00D2604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B54B89" w:rsidRPr="00D26047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047">
        <w:rPr>
          <w:rFonts w:ascii="Times New Roman" w:hAnsi="Times New Roman"/>
          <w:sz w:val="24"/>
          <w:szCs w:val="24"/>
          <w:lang w:eastAsia="ru-RU"/>
        </w:rPr>
        <w:t>1.1. Настоящее Положение устанавливает порядок организации и прове</w:t>
      </w:r>
      <w:r>
        <w:rPr>
          <w:rFonts w:ascii="Times New Roman" w:hAnsi="Times New Roman"/>
          <w:sz w:val="24"/>
          <w:szCs w:val="24"/>
          <w:lang w:eastAsia="ru-RU"/>
        </w:rPr>
        <w:t>дения Градостроительного ХАКАТОНА</w:t>
      </w:r>
      <w:r w:rsidRPr="00D26047">
        <w:rPr>
          <w:rFonts w:ascii="Times New Roman" w:hAnsi="Times New Roman"/>
          <w:sz w:val="24"/>
          <w:szCs w:val="24"/>
          <w:lang w:eastAsia="ru-RU"/>
        </w:rPr>
        <w:t xml:space="preserve"> «Юный архитектор» (далее – Х</w:t>
      </w:r>
      <w:r>
        <w:rPr>
          <w:rFonts w:ascii="Times New Roman" w:hAnsi="Times New Roman"/>
          <w:sz w:val="24"/>
          <w:szCs w:val="24"/>
          <w:lang w:eastAsia="ru-RU"/>
        </w:rPr>
        <w:t>АКАТОН</w:t>
      </w:r>
      <w:r w:rsidRPr="00D26047">
        <w:rPr>
          <w:rFonts w:ascii="Times New Roman" w:hAnsi="Times New Roman"/>
          <w:sz w:val="24"/>
          <w:szCs w:val="24"/>
          <w:lang w:eastAsia="ru-RU"/>
        </w:rPr>
        <w:t xml:space="preserve">) для воспитанников </w:t>
      </w:r>
      <w:r w:rsidRPr="00D26047">
        <w:rPr>
          <w:rFonts w:ascii="Times New Roman" w:hAnsi="Times New Roman"/>
          <w:sz w:val="24"/>
          <w:szCs w:val="24"/>
        </w:rPr>
        <w:t>дошкольных образовательных учреждений городского округа «Город Лесной».</w:t>
      </w:r>
    </w:p>
    <w:p w:rsidR="00B54B89" w:rsidRPr="00D26047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047">
        <w:rPr>
          <w:rFonts w:ascii="Times New Roman" w:hAnsi="Times New Roman"/>
          <w:sz w:val="24"/>
          <w:szCs w:val="24"/>
        </w:rPr>
        <w:t>1.2. Организатором меро</w:t>
      </w:r>
      <w:r>
        <w:rPr>
          <w:rFonts w:ascii="Times New Roman" w:hAnsi="Times New Roman"/>
          <w:sz w:val="24"/>
          <w:szCs w:val="24"/>
        </w:rPr>
        <w:t>приятия являе</w:t>
      </w:r>
      <w:r w:rsidRPr="00D26047">
        <w:rPr>
          <w:rFonts w:ascii="Times New Roman" w:hAnsi="Times New Roman"/>
          <w:sz w:val="24"/>
          <w:szCs w:val="24"/>
        </w:rPr>
        <w:t xml:space="preserve">тся </w:t>
      </w:r>
      <w:r w:rsidRPr="00D26047">
        <w:rPr>
          <w:rFonts w:ascii="Times New Roman" w:hAnsi="Times New Roman"/>
          <w:sz w:val="24"/>
          <w:szCs w:val="24"/>
          <w:lang w:eastAsia="ru-RU"/>
        </w:rPr>
        <w:t>МБДОУ «Детский сад № 24 «Светля</w:t>
      </w:r>
      <w:r>
        <w:rPr>
          <w:rFonts w:ascii="Times New Roman" w:hAnsi="Times New Roman"/>
          <w:sz w:val="24"/>
          <w:szCs w:val="24"/>
          <w:lang w:eastAsia="ru-RU"/>
        </w:rPr>
        <w:t xml:space="preserve">чок». Место нахождения: г. </w:t>
      </w:r>
      <w:r w:rsidRPr="00D26047">
        <w:rPr>
          <w:rFonts w:ascii="Times New Roman" w:hAnsi="Times New Roman"/>
          <w:sz w:val="24"/>
          <w:szCs w:val="24"/>
          <w:lang w:eastAsia="ru-RU"/>
        </w:rPr>
        <w:t>Лесной, ул. Ленина, д. 3в. Организатор определяет порядок, цели и задачи проведения Х</w:t>
      </w:r>
      <w:r>
        <w:rPr>
          <w:rFonts w:ascii="Times New Roman" w:hAnsi="Times New Roman"/>
          <w:sz w:val="24"/>
          <w:szCs w:val="24"/>
          <w:lang w:eastAsia="ru-RU"/>
        </w:rPr>
        <w:t>АКАТОНА</w:t>
      </w:r>
      <w:r w:rsidRPr="00D26047">
        <w:rPr>
          <w:rFonts w:ascii="Times New Roman" w:hAnsi="Times New Roman"/>
          <w:sz w:val="24"/>
          <w:szCs w:val="24"/>
          <w:lang w:eastAsia="ru-RU"/>
        </w:rPr>
        <w:t>, разрабатывает и утверждает Положение проведения Х</w:t>
      </w:r>
      <w:r>
        <w:rPr>
          <w:rFonts w:ascii="Times New Roman" w:hAnsi="Times New Roman"/>
          <w:sz w:val="24"/>
          <w:szCs w:val="24"/>
          <w:lang w:eastAsia="ru-RU"/>
        </w:rPr>
        <w:t>АКАТОНА</w:t>
      </w:r>
      <w:r w:rsidRPr="00D26047">
        <w:rPr>
          <w:rFonts w:ascii="Times New Roman" w:hAnsi="Times New Roman"/>
          <w:sz w:val="24"/>
          <w:szCs w:val="24"/>
          <w:lang w:eastAsia="ru-RU"/>
        </w:rPr>
        <w:t xml:space="preserve">, формирует состав Менторов и Жюри. </w:t>
      </w:r>
    </w:p>
    <w:p w:rsidR="00B54B89" w:rsidRDefault="00B54B89" w:rsidP="00BC4C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047">
        <w:rPr>
          <w:rFonts w:ascii="Times New Roman" w:hAnsi="Times New Roman"/>
          <w:sz w:val="24"/>
          <w:szCs w:val="24"/>
        </w:rPr>
        <w:t>1.3. Организаторы оставляют за собой право при необходимости вносить изменени</w:t>
      </w:r>
      <w:r>
        <w:rPr>
          <w:rFonts w:ascii="Times New Roman" w:hAnsi="Times New Roman"/>
          <w:sz w:val="24"/>
          <w:szCs w:val="24"/>
        </w:rPr>
        <w:t>я в П</w:t>
      </w:r>
      <w:r w:rsidRPr="00D26047">
        <w:rPr>
          <w:rFonts w:ascii="Times New Roman" w:hAnsi="Times New Roman"/>
          <w:sz w:val="24"/>
          <w:szCs w:val="24"/>
        </w:rPr>
        <w:t xml:space="preserve">оложение, не </w:t>
      </w:r>
      <w:r w:rsidRPr="002642D8">
        <w:rPr>
          <w:rFonts w:ascii="Times New Roman" w:hAnsi="Times New Roman"/>
          <w:sz w:val="24"/>
          <w:szCs w:val="24"/>
        </w:rPr>
        <w:t>противоречащие основному содержанию,</w:t>
      </w:r>
      <w:r w:rsidRPr="00D26047">
        <w:rPr>
          <w:rFonts w:ascii="Times New Roman" w:hAnsi="Times New Roman"/>
          <w:sz w:val="24"/>
          <w:szCs w:val="24"/>
        </w:rPr>
        <w:t xml:space="preserve"> отвечая за своевременное информирование о них участников.</w:t>
      </w:r>
    </w:p>
    <w:p w:rsidR="00B54B89" w:rsidRPr="00E63CEC" w:rsidRDefault="00B54B89" w:rsidP="00BC4C1A">
      <w:pPr>
        <w:spacing w:after="0" w:line="240" w:lineRule="auto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E63CEC">
        <w:rPr>
          <w:rFonts w:ascii="Times New Roman" w:hAnsi="Times New Roman"/>
          <w:b/>
          <w:sz w:val="24"/>
          <w:szCs w:val="24"/>
        </w:rPr>
        <w:t xml:space="preserve">2. Цели 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ХАКАТОНА </w:t>
      </w:r>
    </w:p>
    <w:p w:rsidR="00B54B89" w:rsidRPr="007C6057" w:rsidRDefault="00B54B89" w:rsidP="00BC4C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6057">
        <w:rPr>
          <w:rFonts w:ascii="Times New Roman" w:hAnsi="Times New Roman"/>
          <w:sz w:val="24"/>
          <w:szCs w:val="24"/>
        </w:rPr>
        <w:t xml:space="preserve">2.1. </w:t>
      </w:r>
      <w:r w:rsidRPr="007C60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Реализация положений программы «Уральская инженерная школа» по развитию у детей </w:t>
      </w:r>
      <w:proofErr w:type="spellStart"/>
      <w:r w:rsidRPr="007C60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прединженерного</w:t>
      </w:r>
      <w:proofErr w:type="spellEnd"/>
      <w:r w:rsidRPr="007C60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мышления. </w:t>
      </w:r>
    </w:p>
    <w:p w:rsidR="00B54B89" w:rsidRPr="007C6057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057">
        <w:rPr>
          <w:rFonts w:ascii="Times New Roman" w:hAnsi="Times New Roman"/>
          <w:sz w:val="24"/>
          <w:szCs w:val="24"/>
        </w:rPr>
        <w:t xml:space="preserve">2.2.Создание условий для развития и активизации конструктивно-модельной и игровой деятельности детей 4-5 лет. </w:t>
      </w:r>
    </w:p>
    <w:p w:rsidR="00B54B89" w:rsidRPr="00E63CEC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E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3.Апробация</w:t>
      </w:r>
      <w:r w:rsidRPr="00E63CEC">
        <w:rPr>
          <w:rFonts w:ascii="Times New Roman" w:hAnsi="Times New Roman"/>
          <w:sz w:val="24"/>
          <w:szCs w:val="24"/>
        </w:rPr>
        <w:t xml:space="preserve"> педагогами ДОУ новых образовательных форматов работы с дошкольниками.</w:t>
      </w:r>
    </w:p>
    <w:p w:rsidR="00B54B89" w:rsidRPr="000B3E04" w:rsidRDefault="00B54B89" w:rsidP="00BC4C1A">
      <w:pPr>
        <w:spacing w:after="0" w:line="240" w:lineRule="auto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0B3E04">
        <w:rPr>
          <w:rFonts w:ascii="Times New Roman" w:hAnsi="Times New Roman"/>
          <w:b/>
          <w:sz w:val="24"/>
          <w:szCs w:val="24"/>
        </w:rPr>
        <w:t>3. Задачи</w:t>
      </w:r>
      <w:r w:rsidRPr="000B3E04">
        <w:rPr>
          <w:rFonts w:ascii="Times New Roman" w:hAnsi="Times New Roman"/>
          <w:sz w:val="24"/>
          <w:szCs w:val="24"/>
        </w:rPr>
        <w:t xml:space="preserve"> </w:t>
      </w:r>
      <w:r w:rsidRPr="000B3E04">
        <w:rPr>
          <w:rFonts w:ascii="Times New Roman" w:hAnsi="Times New Roman"/>
          <w:b/>
          <w:kern w:val="36"/>
          <w:sz w:val="24"/>
          <w:szCs w:val="24"/>
          <w:lang w:eastAsia="ru-RU"/>
        </w:rPr>
        <w:t>ХАКАТОНА</w:t>
      </w:r>
    </w:p>
    <w:p w:rsidR="00B54B89" w:rsidRPr="00E63CEC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EC">
        <w:rPr>
          <w:rFonts w:ascii="Times New Roman" w:hAnsi="Times New Roman"/>
          <w:sz w:val="24"/>
          <w:szCs w:val="24"/>
        </w:rPr>
        <w:t>3.1.Содействовать становлению конструирования как самодеятельности ребенка на основе представлений об окружающем мире (в том числе об архитектуре, строительстве в городе).</w:t>
      </w:r>
    </w:p>
    <w:p w:rsidR="00B54B89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EC">
        <w:rPr>
          <w:rFonts w:ascii="Times New Roman" w:hAnsi="Times New Roman"/>
          <w:sz w:val="24"/>
          <w:szCs w:val="24"/>
        </w:rPr>
        <w:t>3.2.Стимулировать интерес и готовность дошкольников к участию в строительных и режиссерских играх.</w:t>
      </w:r>
    </w:p>
    <w:p w:rsidR="00B54B89" w:rsidRPr="00E63CEC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3.3.Развивать желание и умение создавать постройку из деревянного строительного материала определенного назначения по образцу, конкретному условию.</w:t>
      </w:r>
    </w:p>
    <w:p w:rsidR="00B54B89" w:rsidRPr="0007360D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60D">
        <w:rPr>
          <w:rFonts w:ascii="Times New Roman" w:hAnsi="Times New Roman"/>
          <w:sz w:val="24"/>
          <w:szCs w:val="24"/>
        </w:rPr>
        <w:t>3.4.Создать условия для развития у дошкольнико</w:t>
      </w:r>
      <w:r>
        <w:rPr>
          <w:rFonts w:ascii="Times New Roman" w:hAnsi="Times New Roman"/>
          <w:sz w:val="24"/>
          <w:szCs w:val="24"/>
        </w:rPr>
        <w:t>в воли, трудолюбия, умения</w:t>
      </w:r>
      <w:r w:rsidRPr="0007360D">
        <w:rPr>
          <w:rFonts w:ascii="Times New Roman" w:hAnsi="Times New Roman"/>
          <w:sz w:val="24"/>
          <w:szCs w:val="24"/>
        </w:rPr>
        <w:t xml:space="preserve"> доводить на</w:t>
      </w:r>
      <w:r>
        <w:rPr>
          <w:rFonts w:ascii="Times New Roman" w:hAnsi="Times New Roman"/>
          <w:sz w:val="24"/>
          <w:szCs w:val="24"/>
        </w:rPr>
        <w:t>чатое дело до результата, умения</w:t>
      </w:r>
      <w:r w:rsidRPr="0007360D">
        <w:rPr>
          <w:rFonts w:ascii="Times New Roman" w:hAnsi="Times New Roman"/>
          <w:sz w:val="24"/>
          <w:szCs w:val="24"/>
        </w:rPr>
        <w:t xml:space="preserve"> быстро адаптироваться к новым условиям.</w:t>
      </w:r>
    </w:p>
    <w:p w:rsidR="00B54B89" w:rsidRPr="0007360D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07360D">
        <w:rPr>
          <w:rFonts w:ascii="Times New Roman" w:hAnsi="Times New Roman"/>
          <w:sz w:val="24"/>
          <w:szCs w:val="24"/>
        </w:rPr>
        <w:t>.Развивать интерес к творческим игровым заданиям: оформлять постройку для режиссерской игры дополнительными материалами.</w:t>
      </w:r>
    </w:p>
    <w:p w:rsidR="00B54B89" w:rsidRPr="00BB481C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81C">
        <w:rPr>
          <w:rFonts w:ascii="Times New Roman" w:hAnsi="Times New Roman"/>
          <w:sz w:val="24"/>
          <w:szCs w:val="24"/>
        </w:rPr>
        <w:t>3.6.Развивать связную речь в процессе формулирования замысла и презентации Постройки (улицы города), самостоятельность.</w:t>
      </w:r>
    </w:p>
    <w:p w:rsidR="00B54B89" w:rsidRPr="00BB481C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81C">
        <w:rPr>
          <w:rFonts w:ascii="Times New Roman" w:hAnsi="Times New Roman"/>
          <w:sz w:val="24"/>
          <w:szCs w:val="24"/>
        </w:rPr>
        <w:t>3.7.Развивать коллективные взаимоотношения между детьми посредством создания общего замысла (улицы города).</w:t>
      </w:r>
    </w:p>
    <w:p w:rsidR="00B54B89" w:rsidRPr="00BB481C" w:rsidRDefault="00B54B89" w:rsidP="00BC4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BB481C">
        <w:rPr>
          <w:rFonts w:ascii="Times New Roman" w:hAnsi="Times New Roman"/>
          <w:sz w:val="24"/>
          <w:szCs w:val="24"/>
        </w:rPr>
        <w:t>.Мотивировать педагогов к использованию инновационных форм организации совместной деятельности детей.</w:t>
      </w:r>
    </w:p>
    <w:p w:rsidR="00B54B89" w:rsidRDefault="00B54B89" w:rsidP="00BC4C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396">
        <w:rPr>
          <w:rFonts w:ascii="Times New Roman" w:hAnsi="Times New Roman"/>
          <w:b/>
          <w:sz w:val="24"/>
          <w:szCs w:val="24"/>
        </w:rPr>
        <w:t xml:space="preserve">4.Участники </w:t>
      </w:r>
      <w:r>
        <w:rPr>
          <w:rFonts w:ascii="Times New Roman" w:hAnsi="Times New Roman"/>
          <w:b/>
          <w:sz w:val="24"/>
          <w:szCs w:val="24"/>
        </w:rPr>
        <w:t>ХАКАТОНА</w:t>
      </w:r>
    </w:p>
    <w:p w:rsidR="00B54B89" w:rsidRDefault="00B54B89" w:rsidP="00BC4C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К участию в 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ХАКАТОНЕ приглашаются</w:t>
      </w:r>
      <w:r>
        <w:rPr>
          <w:rFonts w:ascii="Times New Roman" w:hAnsi="Times New Roman"/>
          <w:sz w:val="24"/>
          <w:szCs w:val="24"/>
        </w:rPr>
        <w:t>: по одной команде</w:t>
      </w:r>
      <w:r w:rsidRPr="003632A8">
        <w:rPr>
          <w:rFonts w:ascii="Times New Roman" w:hAnsi="Times New Roman"/>
          <w:sz w:val="24"/>
          <w:szCs w:val="24"/>
        </w:rPr>
        <w:t xml:space="preserve"> от МБДОУ</w:t>
      </w:r>
      <w:r>
        <w:rPr>
          <w:rFonts w:ascii="Times New Roman" w:hAnsi="Times New Roman"/>
          <w:sz w:val="24"/>
          <w:szCs w:val="24"/>
        </w:rPr>
        <w:t xml:space="preserve"> №№ 10, 14, 20, 22, 23, 24 </w:t>
      </w:r>
      <w:r w:rsidRPr="003632A8">
        <w:rPr>
          <w:rFonts w:ascii="Times New Roman" w:hAnsi="Times New Roman"/>
          <w:sz w:val="24"/>
          <w:szCs w:val="24"/>
        </w:rPr>
        <w:t xml:space="preserve">в составе </w:t>
      </w:r>
      <w:r>
        <w:rPr>
          <w:rFonts w:ascii="Times New Roman" w:hAnsi="Times New Roman"/>
          <w:sz w:val="24"/>
          <w:szCs w:val="24"/>
        </w:rPr>
        <w:t>4-х</w:t>
      </w:r>
      <w:r w:rsidRPr="003632A8">
        <w:rPr>
          <w:rFonts w:ascii="Times New Roman" w:hAnsi="Times New Roman"/>
          <w:sz w:val="24"/>
          <w:szCs w:val="24"/>
        </w:rPr>
        <w:t xml:space="preserve"> детей от </w:t>
      </w:r>
      <w:r>
        <w:rPr>
          <w:rFonts w:ascii="Times New Roman" w:hAnsi="Times New Roman"/>
          <w:sz w:val="24"/>
          <w:szCs w:val="24"/>
        </w:rPr>
        <w:t>4</w:t>
      </w:r>
      <w:r w:rsidRPr="003632A8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</w:t>
      </w:r>
      <w:r w:rsidRPr="003632A8">
        <w:rPr>
          <w:rFonts w:ascii="Times New Roman" w:hAnsi="Times New Roman"/>
          <w:sz w:val="24"/>
          <w:szCs w:val="24"/>
        </w:rPr>
        <w:t xml:space="preserve"> лет.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4B89" w:rsidRDefault="00B54B89" w:rsidP="00BC4C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Пол участников не имеет значения.</w:t>
      </w:r>
    </w:p>
    <w:p w:rsidR="00B54B89" w:rsidRDefault="00B54B89" w:rsidP="00BC4C1A">
      <w:pPr>
        <w:spacing w:after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F7352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F7352">
        <w:rPr>
          <w:rFonts w:ascii="Times New Roman" w:hAnsi="Times New Roman"/>
          <w:b/>
          <w:sz w:val="24"/>
          <w:szCs w:val="24"/>
        </w:rPr>
        <w:t>Место и время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ХАКАТОНА</w:t>
      </w:r>
    </w:p>
    <w:p w:rsidR="00B54B89" w:rsidRDefault="00B54B89" w:rsidP="00A447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7352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C1A">
        <w:rPr>
          <w:rFonts w:ascii="Times New Roman" w:hAnsi="Times New Roman"/>
          <w:b/>
          <w:kern w:val="36"/>
          <w:sz w:val="24"/>
          <w:szCs w:val="24"/>
          <w:lang w:eastAsia="ru-RU"/>
        </w:rPr>
        <w:t>Х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АКАТОН</w:t>
      </w:r>
      <w:r>
        <w:rPr>
          <w:rFonts w:ascii="Times New Roman" w:hAnsi="Times New Roman"/>
          <w:sz w:val="24"/>
          <w:szCs w:val="24"/>
        </w:rPr>
        <w:t xml:space="preserve"> будет проводиться на базе МБДОУ «Детский сад № 24 «Светлячок» </w:t>
      </w:r>
      <w:r>
        <w:rPr>
          <w:rFonts w:ascii="Times New Roman" w:hAnsi="Times New Roman"/>
          <w:b/>
          <w:sz w:val="24"/>
          <w:szCs w:val="24"/>
        </w:rPr>
        <w:t>в апреле 2019</w:t>
      </w:r>
      <w:r w:rsidRPr="00060D92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Дата и время проведения ХАКАТОНА будут сообщены </w:t>
      </w:r>
      <w:r w:rsidRPr="000B3E04">
        <w:rPr>
          <w:rFonts w:ascii="Times New Roman" w:hAnsi="Times New Roman"/>
          <w:sz w:val="24"/>
          <w:szCs w:val="24"/>
        </w:rPr>
        <w:t>дополнительно по согласованию с МКУ «Управление образования».</w:t>
      </w:r>
    </w:p>
    <w:p w:rsidR="00B54B89" w:rsidRPr="00BC4C1A" w:rsidRDefault="00B54B89" w:rsidP="00BC4C1A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Заявки от ДОУ </w:t>
      </w:r>
      <w:r w:rsidRPr="000B3E04">
        <w:rPr>
          <w:rFonts w:ascii="Times New Roman" w:hAnsi="Times New Roman"/>
          <w:sz w:val="24"/>
          <w:szCs w:val="24"/>
        </w:rPr>
        <w:t xml:space="preserve">будут приниматься с </w:t>
      </w:r>
      <w:r w:rsidRPr="000B3E04">
        <w:rPr>
          <w:rFonts w:ascii="Times New Roman" w:hAnsi="Times New Roman"/>
          <w:b/>
          <w:sz w:val="24"/>
          <w:szCs w:val="24"/>
        </w:rPr>
        <w:t>11 по 18 марта</w:t>
      </w:r>
      <w:r w:rsidRPr="000B3E04">
        <w:rPr>
          <w:rFonts w:ascii="Times New Roman" w:hAnsi="Times New Roman"/>
          <w:sz w:val="24"/>
          <w:szCs w:val="24"/>
        </w:rPr>
        <w:t xml:space="preserve"> </w:t>
      </w:r>
      <w:r w:rsidRPr="000B3E04">
        <w:rPr>
          <w:rFonts w:ascii="Times New Roman" w:hAnsi="Times New Roman"/>
          <w:b/>
          <w:sz w:val="24"/>
          <w:szCs w:val="24"/>
        </w:rPr>
        <w:t>2019г.</w:t>
      </w:r>
      <w:r w:rsidRPr="000B3E04">
        <w:rPr>
          <w:rFonts w:ascii="Times New Roman" w:hAnsi="Times New Roman"/>
          <w:sz w:val="24"/>
          <w:szCs w:val="24"/>
        </w:rPr>
        <w:t xml:space="preserve"> Форма</w:t>
      </w:r>
      <w:r>
        <w:rPr>
          <w:rFonts w:ascii="Times New Roman" w:hAnsi="Times New Roman"/>
          <w:sz w:val="24"/>
          <w:szCs w:val="24"/>
        </w:rPr>
        <w:t xml:space="preserve"> заявки будет направлена учреждениям не позднее 01 марта 2019г.</w:t>
      </w:r>
    </w:p>
    <w:p w:rsidR="00B54B89" w:rsidRPr="00782122" w:rsidRDefault="00B54B89" w:rsidP="00A447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2122">
        <w:rPr>
          <w:rFonts w:ascii="Times New Roman" w:hAnsi="Times New Roman"/>
          <w:b/>
          <w:sz w:val="24"/>
          <w:szCs w:val="24"/>
        </w:rPr>
        <w:t xml:space="preserve">6. Условия и порядок проведения </w:t>
      </w:r>
      <w:r>
        <w:rPr>
          <w:rFonts w:ascii="Times New Roman" w:hAnsi="Times New Roman"/>
          <w:b/>
          <w:sz w:val="24"/>
          <w:szCs w:val="24"/>
        </w:rPr>
        <w:t>ХАКАТОНА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6.1. Для подготовки и проведения мероприятия Организатором создаётся организационный комитет, который: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lastRenderedPageBreak/>
        <w:t>- разрабатывает сценарий проведения Х</w:t>
      </w:r>
      <w:r>
        <w:rPr>
          <w:rFonts w:ascii="Times New Roman" w:hAnsi="Times New Roman"/>
          <w:sz w:val="24"/>
          <w:szCs w:val="24"/>
        </w:rPr>
        <w:t xml:space="preserve">АКАТОНА </w:t>
      </w:r>
      <w:r w:rsidRPr="00782122">
        <w:rPr>
          <w:rFonts w:ascii="Times New Roman" w:hAnsi="Times New Roman"/>
          <w:sz w:val="24"/>
          <w:szCs w:val="24"/>
        </w:rPr>
        <w:t>и осуществляет подготовку к его реализации;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- составляет единый список необходимых материалов и оборудования;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sz w:val="24"/>
          <w:szCs w:val="24"/>
        </w:rPr>
        <w:t>- обеспечивает команды наборами строительного материала – деревянного конструктора;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- определяет номинации для награждения команд-участниц;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определяет состав Э</w:t>
      </w:r>
      <w:r w:rsidRPr="00782122">
        <w:rPr>
          <w:rFonts w:ascii="Times New Roman" w:hAnsi="Times New Roman"/>
          <w:sz w:val="24"/>
          <w:szCs w:val="24"/>
        </w:rPr>
        <w:t>кспертной комиссии.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6.2. Экспертная комиссия в пределах своей компетенции: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- проверяет и оценивает выполнение Постройки участниками Х</w:t>
      </w:r>
      <w:r>
        <w:rPr>
          <w:rFonts w:ascii="Times New Roman" w:hAnsi="Times New Roman"/>
          <w:sz w:val="24"/>
          <w:szCs w:val="24"/>
        </w:rPr>
        <w:t>АКАТОНА</w:t>
      </w:r>
      <w:r w:rsidRPr="00782122">
        <w:rPr>
          <w:rFonts w:ascii="Times New Roman" w:hAnsi="Times New Roman"/>
          <w:sz w:val="24"/>
          <w:szCs w:val="24"/>
        </w:rPr>
        <w:t>;</w:t>
      </w:r>
    </w:p>
    <w:p w:rsidR="00B54B89" w:rsidRPr="002B381C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sz w:val="24"/>
          <w:szCs w:val="24"/>
        </w:rPr>
        <w:t>- знакомит участников ХАКАТОНА с их результатами;</w:t>
      </w:r>
    </w:p>
    <w:p w:rsidR="00B54B89" w:rsidRPr="002B381C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sz w:val="24"/>
          <w:szCs w:val="24"/>
        </w:rPr>
        <w:t>- опреде</w:t>
      </w:r>
      <w:r>
        <w:rPr>
          <w:rFonts w:ascii="Times New Roman" w:hAnsi="Times New Roman"/>
          <w:sz w:val="24"/>
          <w:szCs w:val="24"/>
        </w:rPr>
        <w:t>ляет победителя</w:t>
      </w:r>
      <w:r w:rsidRPr="002B381C">
        <w:rPr>
          <w:rFonts w:ascii="Times New Roman" w:hAnsi="Times New Roman"/>
          <w:sz w:val="24"/>
          <w:szCs w:val="24"/>
        </w:rPr>
        <w:t xml:space="preserve"> и призеров</w:t>
      </w:r>
      <w:r>
        <w:rPr>
          <w:rFonts w:ascii="Times New Roman" w:hAnsi="Times New Roman"/>
          <w:sz w:val="24"/>
          <w:szCs w:val="24"/>
        </w:rPr>
        <w:t xml:space="preserve"> в разных номинациях</w:t>
      </w:r>
      <w:r w:rsidRPr="002B381C">
        <w:rPr>
          <w:rFonts w:ascii="Times New Roman" w:hAnsi="Times New Roman"/>
          <w:sz w:val="24"/>
          <w:szCs w:val="24"/>
        </w:rPr>
        <w:t>.</w:t>
      </w:r>
    </w:p>
    <w:p w:rsidR="00B54B89" w:rsidRPr="002B381C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sz w:val="24"/>
          <w:szCs w:val="24"/>
        </w:rPr>
        <w:t>6.3. Менторы оказывают</w:t>
      </w:r>
      <w:r w:rsidRPr="002B381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педагогическую</w:t>
      </w:r>
      <w:r w:rsidRPr="002B381C">
        <w:rPr>
          <w:rFonts w:ascii="Times New Roman" w:hAnsi="Times New Roman"/>
          <w:sz w:val="24"/>
          <w:szCs w:val="24"/>
          <w:lang w:eastAsia="ru-RU"/>
        </w:rPr>
        <w:t xml:space="preserve"> поддержку Команд (каждую Команду сопровождает </w:t>
      </w:r>
      <w:r>
        <w:rPr>
          <w:rFonts w:ascii="Times New Roman" w:hAnsi="Times New Roman"/>
          <w:sz w:val="24"/>
          <w:szCs w:val="24"/>
          <w:lang w:eastAsia="ru-RU"/>
        </w:rPr>
        <w:t xml:space="preserve">один </w:t>
      </w:r>
      <w:r w:rsidRPr="002B381C">
        <w:rPr>
          <w:rFonts w:ascii="Times New Roman" w:hAnsi="Times New Roman"/>
          <w:sz w:val="24"/>
          <w:szCs w:val="24"/>
          <w:lang w:eastAsia="ru-RU"/>
        </w:rPr>
        <w:t>Ментор).</w:t>
      </w:r>
    </w:p>
    <w:p w:rsidR="00B54B89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sz w:val="24"/>
          <w:szCs w:val="24"/>
        </w:rPr>
        <w:t xml:space="preserve">6.4. </w:t>
      </w:r>
      <w:r w:rsidRPr="002B381C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ХАКАТОН </w:t>
      </w:r>
      <w:r w:rsidRPr="002B381C">
        <w:rPr>
          <w:rFonts w:ascii="Times New Roman" w:hAnsi="Times New Roman"/>
          <w:sz w:val="24"/>
          <w:szCs w:val="24"/>
        </w:rPr>
        <w:t xml:space="preserve">включает в себя следующие конкурсные этапы: </w:t>
      </w:r>
    </w:p>
    <w:p w:rsidR="00B54B89" w:rsidRPr="00782122" w:rsidRDefault="00B54B89" w:rsidP="002B381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b/>
          <w:sz w:val="24"/>
          <w:szCs w:val="24"/>
        </w:rPr>
        <w:t>1 этап</w:t>
      </w:r>
      <w:r w:rsidRPr="002B381C">
        <w:rPr>
          <w:rFonts w:ascii="Times New Roman" w:hAnsi="Times New Roman"/>
          <w:sz w:val="24"/>
          <w:szCs w:val="24"/>
        </w:rPr>
        <w:t xml:space="preserve"> - </w:t>
      </w:r>
      <w:r w:rsidRPr="002B381C">
        <w:rPr>
          <w:rFonts w:ascii="Times New Roman" w:hAnsi="Times New Roman"/>
          <w:i/>
          <w:sz w:val="24"/>
          <w:szCs w:val="24"/>
        </w:rPr>
        <w:t>«Техническое задание»</w:t>
      </w:r>
      <w:r w:rsidRPr="002B381C">
        <w:rPr>
          <w:rFonts w:ascii="Times New Roman" w:hAnsi="Times New Roman"/>
          <w:sz w:val="24"/>
          <w:szCs w:val="24"/>
        </w:rPr>
        <w:t>, которое определяет будущую постройку</w:t>
      </w:r>
      <w:r>
        <w:rPr>
          <w:rFonts w:ascii="Times New Roman" w:hAnsi="Times New Roman"/>
          <w:sz w:val="24"/>
          <w:szCs w:val="24"/>
        </w:rPr>
        <w:t xml:space="preserve"> (двухэтажного дома)</w:t>
      </w:r>
      <w:r w:rsidRPr="002B38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4B89" w:rsidRPr="00782122" w:rsidRDefault="00B54B89" w:rsidP="002B381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b/>
          <w:sz w:val="24"/>
          <w:szCs w:val="24"/>
        </w:rPr>
        <w:t>2 этап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82122">
        <w:rPr>
          <w:rFonts w:ascii="Times New Roman" w:hAnsi="Times New Roman"/>
          <w:sz w:val="24"/>
          <w:szCs w:val="24"/>
        </w:rPr>
        <w:t xml:space="preserve"> </w:t>
      </w:r>
      <w:r w:rsidRPr="00782122">
        <w:rPr>
          <w:rFonts w:ascii="Times New Roman" w:hAnsi="Times New Roman"/>
          <w:i/>
          <w:sz w:val="24"/>
          <w:szCs w:val="24"/>
        </w:rPr>
        <w:t xml:space="preserve">«Строительных площадок», </w:t>
      </w:r>
      <w:r w:rsidRPr="00782122">
        <w:rPr>
          <w:rFonts w:ascii="Times New Roman" w:hAnsi="Times New Roman"/>
          <w:sz w:val="24"/>
          <w:szCs w:val="24"/>
        </w:rPr>
        <w:t>каждый участник команды конструирует постройку по фотографии индив</w:t>
      </w:r>
      <w:r>
        <w:rPr>
          <w:rFonts w:ascii="Times New Roman" w:hAnsi="Times New Roman"/>
          <w:sz w:val="24"/>
          <w:szCs w:val="24"/>
        </w:rPr>
        <w:t xml:space="preserve">идуально. Время индивидуальной постройки –  до </w:t>
      </w:r>
      <w:r w:rsidRPr="00782122">
        <w:rPr>
          <w:rFonts w:ascii="Times New Roman" w:hAnsi="Times New Roman"/>
          <w:sz w:val="24"/>
          <w:szCs w:val="24"/>
        </w:rPr>
        <w:t>15 минут</w:t>
      </w:r>
      <w:r>
        <w:rPr>
          <w:rFonts w:ascii="Times New Roman" w:hAnsi="Times New Roman"/>
          <w:sz w:val="24"/>
          <w:szCs w:val="24"/>
        </w:rPr>
        <w:t>.</w:t>
      </w:r>
      <w:r w:rsidRPr="00782122">
        <w:rPr>
          <w:rFonts w:ascii="Times New Roman" w:hAnsi="Times New Roman"/>
          <w:sz w:val="24"/>
          <w:szCs w:val="24"/>
        </w:rPr>
        <w:t xml:space="preserve"> </w:t>
      </w:r>
    </w:p>
    <w:p w:rsidR="00B54B89" w:rsidRPr="002B381C" w:rsidRDefault="00B54B89" w:rsidP="002B381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b/>
          <w:sz w:val="24"/>
          <w:szCs w:val="24"/>
        </w:rPr>
        <w:t>3 этап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82122">
        <w:rPr>
          <w:rFonts w:ascii="Times New Roman" w:hAnsi="Times New Roman"/>
          <w:sz w:val="24"/>
          <w:szCs w:val="24"/>
        </w:rPr>
        <w:t xml:space="preserve"> </w:t>
      </w:r>
      <w:r w:rsidRPr="00782122">
        <w:rPr>
          <w:rFonts w:ascii="Times New Roman" w:hAnsi="Times New Roman"/>
          <w:i/>
          <w:sz w:val="24"/>
          <w:szCs w:val="24"/>
        </w:rPr>
        <w:t>«Творческий»,</w:t>
      </w:r>
      <w:r>
        <w:rPr>
          <w:rFonts w:ascii="Times New Roman" w:hAnsi="Times New Roman"/>
          <w:sz w:val="24"/>
          <w:szCs w:val="24"/>
        </w:rPr>
        <w:t xml:space="preserve"> участники команды объединяют постройки в «Улицу», оформляя её</w:t>
      </w:r>
      <w:r w:rsidRPr="00782122">
        <w:rPr>
          <w:rFonts w:ascii="Times New Roman" w:hAnsi="Times New Roman"/>
          <w:sz w:val="24"/>
          <w:szCs w:val="24"/>
        </w:rPr>
        <w:t xml:space="preserve"> дополнительным материалом. Материал предоставляется Организатором. Время </w:t>
      </w:r>
      <w:r w:rsidRPr="002B381C">
        <w:rPr>
          <w:rFonts w:ascii="Times New Roman" w:hAnsi="Times New Roman"/>
          <w:sz w:val="24"/>
          <w:szCs w:val="24"/>
        </w:rPr>
        <w:t>оформления улицы – до 10 минут.</w:t>
      </w:r>
    </w:p>
    <w:p w:rsidR="00B54B89" w:rsidRPr="00782122" w:rsidRDefault="00B54B89" w:rsidP="002B381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2B381C">
        <w:rPr>
          <w:rFonts w:ascii="Times New Roman" w:hAnsi="Times New Roman"/>
          <w:b/>
          <w:sz w:val="24"/>
          <w:szCs w:val="24"/>
        </w:rPr>
        <w:t xml:space="preserve">4 этап </w:t>
      </w:r>
      <w:r w:rsidRPr="002B381C">
        <w:rPr>
          <w:rFonts w:ascii="Times New Roman" w:hAnsi="Times New Roman"/>
          <w:sz w:val="24"/>
          <w:szCs w:val="24"/>
        </w:rPr>
        <w:t xml:space="preserve">- </w:t>
      </w:r>
      <w:r w:rsidRPr="002B381C">
        <w:rPr>
          <w:rFonts w:ascii="Times New Roman" w:hAnsi="Times New Roman"/>
          <w:i/>
          <w:sz w:val="24"/>
          <w:szCs w:val="24"/>
        </w:rPr>
        <w:t>«Презентация улицы»</w:t>
      </w:r>
      <w:r w:rsidRPr="002B381C">
        <w:rPr>
          <w:rFonts w:ascii="Times New Roman" w:hAnsi="Times New Roman"/>
          <w:sz w:val="24"/>
          <w:szCs w:val="24"/>
        </w:rPr>
        <w:t>,</w:t>
      </w:r>
      <w:r w:rsidRPr="002B381C">
        <w:rPr>
          <w:rFonts w:ascii="Times New Roman" w:hAnsi="Times New Roman"/>
          <w:i/>
          <w:sz w:val="24"/>
          <w:szCs w:val="24"/>
        </w:rPr>
        <w:t xml:space="preserve"> </w:t>
      </w:r>
      <w:r w:rsidRPr="002B381C">
        <w:rPr>
          <w:rFonts w:ascii="Times New Roman" w:hAnsi="Times New Roman"/>
          <w:sz w:val="24"/>
          <w:szCs w:val="24"/>
        </w:rPr>
        <w:t>совместно с руководителем (воспитателем). Команда</w:t>
      </w:r>
      <w:r w:rsidRPr="00782122">
        <w:rPr>
          <w:rFonts w:ascii="Times New Roman" w:hAnsi="Times New Roman"/>
          <w:sz w:val="24"/>
          <w:szCs w:val="24"/>
        </w:rPr>
        <w:t xml:space="preserve"> продумывает представление Постройки. Для подготовки представления Командам будут предложены</w:t>
      </w:r>
      <w:r>
        <w:rPr>
          <w:rFonts w:ascii="Times New Roman" w:hAnsi="Times New Roman"/>
          <w:sz w:val="24"/>
          <w:szCs w:val="24"/>
        </w:rPr>
        <w:t xml:space="preserve"> вопросы-критерии (не более </w:t>
      </w:r>
      <w:r w:rsidRPr="00782122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)</w:t>
      </w:r>
      <w:r w:rsidRPr="00782122">
        <w:rPr>
          <w:rFonts w:ascii="Times New Roman" w:hAnsi="Times New Roman"/>
          <w:sz w:val="24"/>
          <w:szCs w:val="24"/>
        </w:rPr>
        <w:t xml:space="preserve">. 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5</w:t>
      </w:r>
      <w:r w:rsidRPr="00782122">
        <w:rPr>
          <w:rFonts w:ascii="Times New Roman" w:hAnsi="Times New Roman"/>
          <w:sz w:val="24"/>
          <w:szCs w:val="24"/>
        </w:rPr>
        <w:t>. Экспертная комиссия оценивает деятельность команд по следующим критериям: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- самостоятельность детей в создании Постройки</w:t>
      </w:r>
      <w:r>
        <w:rPr>
          <w:rFonts w:ascii="Times New Roman" w:hAnsi="Times New Roman"/>
          <w:sz w:val="24"/>
          <w:szCs w:val="24"/>
        </w:rPr>
        <w:t xml:space="preserve"> на протяжении первых 3-х этапов;</w:t>
      </w:r>
      <w:r w:rsidRPr="00782122">
        <w:rPr>
          <w:rFonts w:ascii="Times New Roman" w:hAnsi="Times New Roman"/>
          <w:sz w:val="24"/>
          <w:szCs w:val="24"/>
        </w:rPr>
        <w:t xml:space="preserve"> </w:t>
      </w:r>
    </w:p>
    <w:p w:rsidR="00B54B89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- умение работать в команде;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презентация Постройки.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6</w:t>
      </w:r>
      <w:r w:rsidRPr="00782122">
        <w:rPr>
          <w:rFonts w:ascii="Times New Roman" w:hAnsi="Times New Roman"/>
          <w:sz w:val="24"/>
          <w:szCs w:val="24"/>
        </w:rPr>
        <w:t xml:space="preserve">.  Критерии оценивания </w:t>
      </w:r>
      <w:r>
        <w:rPr>
          <w:rFonts w:ascii="Times New Roman" w:hAnsi="Times New Roman"/>
          <w:sz w:val="24"/>
          <w:szCs w:val="24"/>
        </w:rPr>
        <w:t xml:space="preserve">этапа </w:t>
      </w:r>
      <w:r w:rsidRPr="00731651">
        <w:rPr>
          <w:rFonts w:ascii="Times New Roman" w:hAnsi="Times New Roman"/>
          <w:i/>
          <w:sz w:val="24"/>
          <w:szCs w:val="24"/>
        </w:rPr>
        <w:t>«Техническое задание»</w:t>
      </w:r>
      <w:r w:rsidRPr="00782122">
        <w:rPr>
          <w:rFonts w:ascii="Times New Roman" w:hAnsi="Times New Roman"/>
          <w:sz w:val="24"/>
          <w:szCs w:val="24"/>
        </w:rPr>
        <w:t>: правильность, затраченное время –  от 1 до 3 баллов.</w:t>
      </w:r>
    </w:p>
    <w:p w:rsidR="00B54B89" w:rsidRPr="00782122" w:rsidRDefault="00B54B89" w:rsidP="002B3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7</w:t>
      </w:r>
      <w:r w:rsidRPr="00782122">
        <w:rPr>
          <w:rFonts w:ascii="Times New Roman" w:hAnsi="Times New Roman"/>
          <w:sz w:val="24"/>
          <w:szCs w:val="24"/>
        </w:rPr>
        <w:t xml:space="preserve">. Критерии оценивания </w:t>
      </w:r>
      <w:r>
        <w:rPr>
          <w:rFonts w:ascii="Times New Roman" w:hAnsi="Times New Roman"/>
          <w:sz w:val="24"/>
          <w:szCs w:val="24"/>
        </w:rPr>
        <w:t xml:space="preserve">этапа </w:t>
      </w:r>
      <w:r w:rsidRPr="00782122">
        <w:rPr>
          <w:rFonts w:ascii="Times New Roman" w:hAnsi="Times New Roman"/>
          <w:sz w:val="24"/>
          <w:szCs w:val="24"/>
        </w:rPr>
        <w:t>«</w:t>
      </w:r>
      <w:r w:rsidRPr="00782122">
        <w:rPr>
          <w:rFonts w:ascii="Times New Roman" w:hAnsi="Times New Roman"/>
          <w:i/>
          <w:sz w:val="24"/>
          <w:szCs w:val="24"/>
        </w:rPr>
        <w:t>Строительные площадки</w:t>
      </w:r>
      <w:r>
        <w:rPr>
          <w:rFonts w:ascii="Times New Roman" w:hAnsi="Times New Roman"/>
          <w:sz w:val="24"/>
          <w:szCs w:val="24"/>
        </w:rPr>
        <w:t xml:space="preserve">»: соответствие </w:t>
      </w:r>
      <w:r w:rsidRPr="00782122">
        <w:rPr>
          <w:rFonts w:ascii="Times New Roman" w:hAnsi="Times New Roman"/>
          <w:sz w:val="24"/>
          <w:szCs w:val="24"/>
        </w:rPr>
        <w:t>техническому заданию</w:t>
      </w:r>
      <w:r>
        <w:rPr>
          <w:rFonts w:ascii="Times New Roman" w:hAnsi="Times New Roman"/>
          <w:sz w:val="24"/>
          <w:szCs w:val="24"/>
        </w:rPr>
        <w:t xml:space="preserve">, прочность </w:t>
      </w:r>
      <w:r w:rsidRPr="00782122">
        <w:rPr>
          <w:rFonts w:ascii="Times New Roman" w:hAnsi="Times New Roman"/>
          <w:sz w:val="24"/>
          <w:szCs w:val="24"/>
        </w:rPr>
        <w:t>– от 1 до 3 баллов.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4B89" w:rsidRPr="00782122" w:rsidRDefault="00B54B89" w:rsidP="00AC1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</w:t>
      </w:r>
      <w:r w:rsidRPr="00782122">
        <w:rPr>
          <w:rFonts w:ascii="Times New Roman" w:hAnsi="Times New Roman"/>
          <w:sz w:val="24"/>
          <w:szCs w:val="24"/>
        </w:rPr>
        <w:t>Критерии оценивания</w:t>
      </w:r>
      <w:r>
        <w:rPr>
          <w:rFonts w:ascii="Times New Roman" w:hAnsi="Times New Roman"/>
          <w:sz w:val="24"/>
          <w:szCs w:val="24"/>
        </w:rPr>
        <w:t xml:space="preserve"> этапа </w:t>
      </w:r>
      <w:r w:rsidRPr="0078212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Творческого</w:t>
      </w:r>
      <w:r w:rsidRPr="00782122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у</w:t>
      </w:r>
      <w:r w:rsidRPr="00782122">
        <w:rPr>
          <w:rFonts w:ascii="Times New Roman" w:hAnsi="Times New Roman"/>
          <w:sz w:val="24"/>
          <w:szCs w:val="24"/>
        </w:rPr>
        <w:t xml:space="preserve">мение </w:t>
      </w:r>
      <w:r>
        <w:rPr>
          <w:rFonts w:ascii="Times New Roman" w:hAnsi="Times New Roman"/>
          <w:sz w:val="24"/>
          <w:szCs w:val="24"/>
        </w:rPr>
        <w:t>объединить индивидуальную постройку единым сюжетом «Улица»</w:t>
      </w:r>
      <w:r w:rsidRPr="00782122">
        <w:rPr>
          <w:rFonts w:ascii="Times New Roman" w:hAnsi="Times New Roman"/>
          <w:sz w:val="24"/>
          <w:szCs w:val="24"/>
        </w:rPr>
        <w:t xml:space="preserve"> – от 1 до 3 баллов.</w:t>
      </w: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9</w:t>
      </w:r>
      <w:r w:rsidRPr="00782122">
        <w:rPr>
          <w:rFonts w:ascii="Times New Roman" w:hAnsi="Times New Roman"/>
          <w:sz w:val="24"/>
          <w:szCs w:val="24"/>
        </w:rPr>
        <w:t>. Критерии оценивания «</w:t>
      </w:r>
      <w:r w:rsidRPr="00782122">
        <w:rPr>
          <w:rFonts w:ascii="Times New Roman" w:hAnsi="Times New Roman"/>
          <w:i/>
          <w:sz w:val="24"/>
          <w:szCs w:val="24"/>
        </w:rPr>
        <w:t xml:space="preserve">Презентация </w:t>
      </w:r>
      <w:r w:rsidRPr="00731651">
        <w:rPr>
          <w:rFonts w:ascii="Times New Roman" w:hAnsi="Times New Roman"/>
          <w:i/>
          <w:sz w:val="24"/>
          <w:szCs w:val="24"/>
        </w:rPr>
        <w:t>Улицы»</w:t>
      </w:r>
      <w:r w:rsidRPr="00731651">
        <w:rPr>
          <w:rFonts w:ascii="Times New Roman" w:hAnsi="Times New Roman"/>
          <w:sz w:val="24"/>
          <w:szCs w:val="24"/>
        </w:rPr>
        <w:t>:</w:t>
      </w:r>
      <w:r w:rsidRPr="007316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умение аргументировать использование дополнительного материала/строений </w:t>
      </w:r>
      <w:r w:rsidRPr="0067456E">
        <w:rPr>
          <w:rFonts w:ascii="Times New Roman" w:hAnsi="Times New Roman"/>
          <w:sz w:val="24"/>
          <w:szCs w:val="24"/>
        </w:rPr>
        <w:t>–</w:t>
      </w:r>
      <w:r w:rsidRPr="00782122">
        <w:rPr>
          <w:rFonts w:ascii="Times New Roman" w:hAnsi="Times New Roman"/>
          <w:sz w:val="24"/>
          <w:szCs w:val="24"/>
        </w:rPr>
        <w:t xml:space="preserve"> от 1 до 3 баллов. Затем количество баллов суммируется. </w:t>
      </w: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10</w:t>
      </w:r>
      <w:r w:rsidRPr="00782122">
        <w:rPr>
          <w:rFonts w:ascii="Times New Roman" w:hAnsi="Times New Roman"/>
          <w:sz w:val="24"/>
          <w:szCs w:val="24"/>
        </w:rPr>
        <w:t>.  По итогам выполнения заданий Команда, набравшая наибольш</w:t>
      </w:r>
      <w:r>
        <w:rPr>
          <w:rFonts w:ascii="Times New Roman" w:hAnsi="Times New Roman"/>
          <w:sz w:val="24"/>
          <w:szCs w:val="24"/>
        </w:rPr>
        <w:t>ее количество баллов, является П</w:t>
      </w:r>
      <w:r w:rsidRPr="00782122">
        <w:rPr>
          <w:rFonts w:ascii="Times New Roman" w:hAnsi="Times New Roman"/>
          <w:sz w:val="24"/>
          <w:szCs w:val="24"/>
        </w:rPr>
        <w:t>обедителем.</w:t>
      </w: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12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11</w:t>
      </w:r>
      <w:r w:rsidRPr="00782122">
        <w:rPr>
          <w:rFonts w:ascii="Times New Roman" w:hAnsi="Times New Roman"/>
          <w:sz w:val="24"/>
          <w:szCs w:val="24"/>
        </w:rPr>
        <w:t>.  Если Команды набирают одинаковое количество баллов, то им предлагается дополнительное задание или вопрос.</w:t>
      </w:r>
    </w:p>
    <w:p w:rsidR="00B54B89" w:rsidRDefault="00B54B89" w:rsidP="00A44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122">
        <w:rPr>
          <w:rFonts w:ascii="Times New Roman" w:hAnsi="Times New Roman"/>
          <w:b/>
          <w:sz w:val="24"/>
          <w:szCs w:val="24"/>
        </w:rPr>
        <w:t>7. Подведение итогов и награждение команд</w:t>
      </w: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 </w:t>
      </w:r>
      <w:r w:rsidRPr="00782122">
        <w:rPr>
          <w:rFonts w:ascii="Times New Roman" w:hAnsi="Times New Roman"/>
          <w:sz w:val="24"/>
          <w:szCs w:val="24"/>
        </w:rPr>
        <w:t>По итогам    Х</w:t>
      </w:r>
      <w:r>
        <w:rPr>
          <w:rFonts w:ascii="Times New Roman" w:hAnsi="Times New Roman"/>
          <w:sz w:val="24"/>
          <w:szCs w:val="24"/>
        </w:rPr>
        <w:t>АКАТОНА   определяется Победитель</w:t>
      </w:r>
      <w:r w:rsidRPr="007821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другие участники награждаются Д</w:t>
      </w:r>
      <w:r w:rsidRPr="00782122">
        <w:rPr>
          <w:rFonts w:ascii="Times New Roman" w:hAnsi="Times New Roman"/>
          <w:sz w:val="24"/>
          <w:szCs w:val="24"/>
        </w:rPr>
        <w:t>ипломами участников и поощрительными призами в номинациях:</w:t>
      </w:r>
    </w:p>
    <w:p w:rsidR="00B54B89" w:rsidRPr="00914113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3">
        <w:rPr>
          <w:rFonts w:ascii="Times New Roman" w:hAnsi="Times New Roman"/>
          <w:sz w:val="24"/>
          <w:szCs w:val="24"/>
        </w:rPr>
        <w:t>- «Лучшие строител</w:t>
      </w:r>
      <w:r>
        <w:rPr>
          <w:rFonts w:ascii="Times New Roman" w:hAnsi="Times New Roman"/>
          <w:sz w:val="24"/>
          <w:szCs w:val="24"/>
        </w:rPr>
        <w:t>и</w:t>
      </w:r>
      <w:r w:rsidRPr="00914113">
        <w:rPr>
          <w:rFonts w:ascii="Times New Roman" w:hAnsi="Times New Roman"/>
          <w:sz w:val="24"/>
          <w:szCs w:val="24"/>
        </w:rPr>
        <w:t>»</w:t>
      </w:r>
    </w:p>
    <w:p w:rsidR="00B54B89" w:rsidRPr="00914113" w:rsidRDefault="00B54B89" w:rsidP="0000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3">
        <w:rPr>
          <w:rFonts w:ascii="Times New Roman" w:hAnsi="Times New Roman"/>
          <w:sz w:val="24"/>
          <w:szCs w:val="24"/>
        </w:rPr>
        <w:t>- «Лучшие архитектор</w:t>
      </w:r>
      <w:r>
        <w:rPr>
          <w:rFonts w:ascii="Times New Roman" w:hAnsi="Times New Roman"/>
          <w:sz w:val="24"/>
          <w:szCs w:val="24"/>
        </w:rPr>
        <w:t>ы</w:t>
      </w:r>
      <w:r w:rsidRPr="00914113">
        <w:rPr>
          <w:rFonts w:ascii="Times New Roman" w:hAnsi="Times New Roman"/>
          <w:sz w:val="24"/>
          <w:szCs w:val="24"/>
        </w:rPr>
        <w:t>»</w:t>
      </w:r>
    </w:p>
    <w:p w:rsidR="00B54B89" w:rsidRPr="00914113" w:rsidRDefault="00B54B89" w:rsidP="0000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3">
        <w:rPr>
          <w:rFonts w:ascii="Times New Roman" w:hAnsi="Times New Roman"/>
          <w:sz w:val="24"/>
          <w:szCs w:val="24"/>
        </w:rPr>
        <w:t>- «Лучшие экскурсоводы»</w:t>
      </w:r>
    </w:p>
    <w:p w:rsidR="00B54B89" w:rsidRPr="00914113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3">
        <w:rPr>
          <w:rFonts w:ascii="Times New Roman" w:hAnsi="Times New Roman"/>
          <w:sz w:val="24"/>
          <w:szCs w:val="24"/>
        </w:rPr>
        <w:t>- «Самая самостоятельная команда»</w:t>
      </w:r>
    </w:p>
    <w:p w:rsidR="00B54B89" w:rsidRPr="00914113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3">
        <w:rPr>
          <w:rFonts w:ascii="Times New Roman" w:hAnsi="Times New Roman"/>
          <w:sz w:val="24"/>
          <w:szCs w:val="24"/>
        </w:rPr>
        <w:t>- «Самая творческая команда»</w:t>
      </w:r>
    </w:p>
    <w:p w:rsidR="00B54B89" w:rsidRPr="00914113" w:rsidRDefault="00002FCA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3">
        <w:rPr>
          <w:rFonts w:ascii="Times New Roman" w:hAnsi="Times New Roman"/>
          <w:sz w:val="24"/>
          <w:szCs w:val="24"/>
        </w:rPr>
        <w:t>- «</w:t>
      </w:r>
      <w:r w:rsidR="00B54B89" w:rsidRPr="00914113">
        <w:rPr>
          <w:rFonts w:ascii="Times New Roman" w:hAnsi="Times New Roman"/>
          <w:sz w:val="24"/>
          <w:szCs w:val="24"/>
        </w:rPr>
        <w:t>Самая дружная команда» и т.д.</w:t>
      </w: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7.2.  По </w:t>
      </w:r>
      <w:r w:rsidR="00002FCA">
        <w:rPr>
          <w:rFonts w:ascii="Times New Roman" w:hAnsi="Times New Roman"/>
          <w:sz w:val="24"/>
          <w:szCs w:val="24"/>
        </w:rPr>
        <w:t>решению Экспертной</w:t>
      </w:r>
      <w:r w:rsidRPr="00782122">
        <w:rPr>
          <w:rFonts w:ascii="Times New Roman" w:hAnsi="Times New Roman"/>
          <w:sz w:val="24"/>
          <w:szCs w:val="24"/>
        </w:rPr>
        <w:t xml:space="preserve"> комиссии могут  б</w:t>
      </w:r>
      <w:r>
        <w:rPr>
          <w:rFonts w:ascii="Times New Roman" w:hAnsi="Times New Roman"/>
          <w:sz w:val="24"/>
          <w:szCs w:val="24"/>
        </w:rPr>
        <w:t>ыть  установлены  специальные  Д</w:t>
      </w:r>
      <w:r w:rsidRPr="00782122">
        <w:rPr>
          <w:rFonts w:ascii="Times New Roman" w:hAnsi="Times New Roman"/>
          <w:sz w:val="24"/>
          <w:szCs w:val="24"/>
        </w:rPr>
        <w:t>ипломы  или дополнительные призы.</w:t>
      </w:r>
    </w:p>
    <w:p w:rsidR="00B54B89" w:rsidRPr="00782122" w:rsidRDefault="00B54B89" w:rsidP="00A44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B89" w:rsidRPr="00782122" w:rsidRDefault="00B54B89" w:rsidP="00D26047">
      <w:pPr>
        <w:ind w:left="142"/>
        <w:jc w:val="both"/>
        <w:rPr>
          <w:rFonts w:ascii="Times New Roman" w:hAnsi="Times New Roman"/>
          <w:sz w:val="24"/>
          <w:szCs w:val="24"/>
        </w:rPr>
      </w:pPr>
    </w:p>
    <w:sectPr w:rsidR="00B54B89" w:rsidRPr="00782122" w:rsidSect="00BF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485"/>
    <w:multiLevelType w:val="multilevel"/>
    <w:tmpl w:val="037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E64"/>
    <w:rsid w:val="00002FCA"/>
    <w:rsid w:val="0000456A"/>
    <w:rsid w:val="00012B66"/>
    <w:rsid w:val="00022B90"/>
    <w:rsid w:val="00041CAE"/>
    <w:rsid w:val="00060D92"/>
    <w:rsid w:val="0007360D"/>
    <w:rsid w:val="000A1DF0"/>
    <w:rsid w:val="000B3E04"/>
    <w:rsid w:val="0015779E"/>
    <w:rsid w:val="001A074D"/>
    <w:rsid w:val="00226FFF"/>
    <w:rsid w:val="00231BED"/>
    <w:rsid w:val="002642D8"/>
    <w:rsid w:val="002B381C"/>
    <w:rsid w:val="003632A8"/>
    <w:rsid w:val="003A1396"/>
    <w:rsid w:val="003E4DEF"/>
    <w:rsid w:val="003F4AD5"/>
    <w:rsid w:val="00467C30"/>
    <w:rsid w:val="00496FC3"/>
    <w:rsid w:val="00497C7B"/>
    <w:rsid w:val="0056401C"/>
    <w:rsid w:val="005F27D7"/>
    <w:rsid w:val="00635E64"/>
    <w:rsid w:val="0067456E"/>
    <w:rsid w:val="0067793B"/>
    <w:rsid w:val="006D7486"/>
    <w:rsid w:val="00731651"/>
    <w:rsid w:val="00763CC3"/>
    <w:rsid w:val="00782122"/>
    <w:rsid w:val="007928C0"/>
    <w:rsid w:val="00796D6C"/>
    <w:rsid w:val="007B050E"/>
    <w:rsid w:val="007C6057"/>
    <w:rsid w:val="008056F7"/>
    <w:rsid w:val="008F1DB9"/>
    <w:rsid w:val="00914113"/>
    <w:rsid w:val="00927FDD"/>
    <w:rsid w:val="00990552"/>
    <w:rsid w:val="009F6D23"/>
    <w:rsid w:val="00A447A2"/>
    <w:rsid w:val="00A479E1"/>
    <w:rsid w:val="00AA2E52"/>
    <w:rsid w:val="00AC1146"/>
    <w:rsid w:val="00AC3D3E"/>
    <w:rsid w:val="00B00E8D"/>
    <w:rsid w:val="00B012F0"/>
    <w:rsid w:val="00B54B89"/>
    <w:rsid w:val="00B56087"/>
    <w:rsid w:val="00BB481C"/>
    <w:rsid w:val="00BC4C1A"/>
    <w:rsid w:val="00BF0F1E"/>
    <w:rsid w:val="00C2521B"/>
    <w:rsid w:val="00D21260"/>
    <w:rsid w:val="00D21DF9"/>
    <w:rsid w:val="00D26047"/>
    <w:rsid w:val="00D33631"/>
    <w:rsid w:val="00DA57F6"/>
    <w:rsid w:val="00DF7352"/>
    <w:rsid w:val="00E460E8"/>
    <w:rsid w:val="00E63CEC"/>
    <w:rsid w:val="00E9078C"/>
    <w:rsid w:val="00EC60DB"/>
    <w:rsid w:val="00F03F6E"/>
    <w:rsid w:val="00F45C78"/>
    <w:rsid w:val="00F74770"/>
    <w:rsid w:val="00FA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35E6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635E6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35E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635E6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635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35E6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29</cp:revision>
  <dcterms:created xsi:type="dcterms:W3CDTF">2018-07-17T09:34:00Z</dcterms:created>
  <dcterms:modified xsi:type="dcterms:W3CDTF">2018-09-06T10:11:00Z</dcterms:modified>
</cp:coreProperties>
</file>