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75" w:rsidRPr="00E96275" w:rsidRDefault="00E96275" w:rsidP="00E96275">
      <w:pPr>
        <w:spacing w:after="225" w:line="240" w:lineRule="auto"/>
        <w:jc w:val="both"/>
        <w:outlineLvl w:val="1"/>
        <w:rPr>
          <w:rFonts w:ascii="Times New Roman" w:eastAsia="Times New Roman" w:hAnsi="Times New Roman"/>
          <w:color w:val="342E2F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342E2F"/>
          <w:sz w:val="28"/>
          <w:szCs w:val="28"/>
          <w:lang w:eastAsia="ru-RU"/>
        </w:rPr>
        <w:t>ПАМЯТКА гражданам о действиях при установлении уровней террористической опасности</w:t>
      </w:r>
    </w:p>
    <w:p w:rsidR="00E96275" w:rsidRPr="00E96275" w:rsidRDefault="00E96275" w:rsidP="00E96275">
      <w:pPr>
        <w:numPr>
          <w:ilvl w:val="0"/>
          <w:numId w:val="1"/>
        </w:numPr>
        <w:spacing w:after="75" w:line="240" w:lineRule="auto"/>
        <w:ind w:left="0"/>
        <w:jc w:val="both"/>
        <w:rPr>
          <w:rFonts w:ascii="Times New Roman" w:eastAsia="Times New Roman" w:hAnsi="Times New Roman"/>
          <w:b/>
          <w:bCs/>
          <w:color w:val="6A6A6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6A6A6A"/>
          <w:sz w:val="28"/>
          <w:szCs w:val="28"/>
          <w:lang w:eastAsia="ru-RU"/>
        </w:rPr>
        <w:t>5</w:t>
      </w:r>
      <w:r w:rsidRPr="00E96275">
        <w:rPr>
          <w:rFonts w:ascii="Times New Roman" w:eastAsia="Times New Roman" w:hAnsi="Times New Roman"/>
          <w:b/>
          <w:bCs/>
          <w:color w:val="6A6A6A"/>
          <w:sz w:val="28"/>
          <w:szCs w:val="28"/>
          <w:lang w:eastAsia="ru-RU"/>
        </w:rPr>
        <w:t xml:space="preserve"> февраля 2015</w:t>
      </w:r>
    </w:p>
    <w:p w:rsidR="00E96275" w:rsidRPr="00E96275" w:rsidRDefault="00E96275" w:rsidP="00E96275">
      <w:pPr>
        <w:spacing w:after="225" w:line="240" w:lineRule="auto"/>
        <w:jc w:val="both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ПАМЯТКА гражданам о действиях при установлении уровней террористической опасности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 xml:space="preserve">Повышенный </w:t>
      </w:r>
      <w:r w:rsidRPr="00E96275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«СИНИЙ»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уровень устанавливается при наличии требующей подтверждения информации о реальной возможности совершения террористического акта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При установлении «синего» уровня террористической опасности рекомендуется: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При нахождении на улице, в местах массового пребывания людей, общественном транспорте обращать внимание на следующее: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proofErr w:type="gramStart"/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proofErr w:type="gramStart"/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Обо всех подозрительных ситуациях незамедлительно сообщать сотрудникам правоохранительных органов.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Оказывать содействие правоохранительным органам.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Относиться с пониманием и терпением к повышенному вниманию правоохранительных органов.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 7. Быть в курсе происходящих событий (следить за новостями по телевидению, радио, сети Интернет).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FFC000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 xml:space="preserve">Высокий </w:t>
      </w:r>
      <w:r w:rsidRPr="00E96275">
        <w:rPr>
          <w:rFonts w:ascii="Times New Roman" w:eastAsia="Times New Roman" w:hAnsi="Times New Roman"/>
          <w:b/>
          <w:bCs/>
          <w:color w:val="FFC000"/>
          <w:sz w:val="28"/>
          <w:szCs w:val="28"/>
          <w:lang w:eastAsia="ru-RU"/>
        </w:rPr>
        <w:t>«ЖЕЛТЫЙ</w:t>
      </w:r>
      <w:r w:rsidRPr="00E96275">
        <w:rPr>
          <w:rFonts w:ascii="Times New Roman" w:eastAsia="Times New Roman" w:hAnsi="Times New Roman"/>
          <w:color w:val="FFC000"/>
          <w:sz w:val="28"/>
          <w:szCs w:val="28"/>
          <w:lang w:eastAsia="ru-RU"/>
        </w:rPr>
        <w:t>»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уровень устанавливается при наличии подтвержденной информации о реальной возможности совершения террористического акта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Воздержаться, по возможности, от посещения мест массового пребывания людей.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Обращать внимание на появление незнакомых людей и автомобилей на территориях, прилегающих к жилым домам.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 Воздержаться от передвижения с крупногабаритными сумками, рюкзаками, чемоданами.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 Обсудить в семье план действий в случае возникновения чрезвычайной ситуации: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 xml:space="preserve"> Критический </w:t>
      </w:r>
      <w:r w:rsidRPr="00E9627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«КРАСНЫЙ»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уровень устанавливается при наличии информации о совершённом террористическом акте либо о совершении действий, создающих непосредственную угрозу террористического акта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Подготовиться к возможной эвакуации: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 - подготовить набор предметов первой необходимости, деньги и документы;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 - заготовить трехдневный запас воды и предметов питания для членов семьи.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</w:t>
      </w:r>
      <w:bookmarkStart w:id="0" w:name="_GoBack"/>
      <w:bookmarkEnd w:id="0"/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з эпицентра постараться помочь пострадавшим покинуть опасную зону, не подбирать предметы и вещи, не проводить видео - и фотосъёмку.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5. Держать постоянно включенными телевизор, радиоприёмник или радиоточку.</w:t>
      </w:r>
    </w:p>
    <w:p w:rsidR="00E96275" w:rsidRPr="00E96275" w:rsidRDefault="00E96275" w:rsidP="00E96275">
      <w:pPr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E96275" w:rsidRPr="00E96275" w:rsidRDefault="00E96275" w:rsidP="00E96275">
      <w:pPr>
        <w:spacing w:before="100" w:beforeAutospacing="1" w:line="240" w:lineRule="auto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96275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Внимание!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Объясните это вашим детям, родным и знакомым. 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CB2921" w:rsidRPr="00E96275" w:rsidRDefault="00CB2921" w:rsidP="00E96275">
      <w:pPr>
        <w:jc w:val="both"/>
        <w:rPr>
          <w:rFonts w:ascii="Times New Roman" w:hAnsi="Times New Roman"/>
          <w:sz w:val="28"/>
          <w:szCs w:val="28"/>
        </w:rPr>
      </w:pPr>
    </w:p>
    <w:sectPr w:rsidR="00CB2921" w:rsidRPr="00E9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18CE"/>
    <w:multiLevelType w:val="multilevel"/>
    <w:tmpl w:val="9FF4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75"/>
    <w:rsid w:val="00426631"/>
    <w:rsid w:val="00CB2921"/>
    <w:rsid w:val="00E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3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26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6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6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6631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42663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96275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6275"/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E96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96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63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426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6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6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6631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42663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96275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6275"/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date">
    <w:name w:val="date"/>
    <w:basedOn w:val="a"/>
    <w:rsid w:val="00E96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96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2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1</cp:revision>
  <dcterms:created xsi:type="dcterms:W3CDTF">2015-02-05T03:34:00Z</dcterms:created>
  <dcterms:modified xsi:type="dcterms:W3CDTF">2015-02-05T03:37:00Z</dcterms:modified>
</cp:coreProperties>
</file>